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E3" w:rsidRDefault="00DF3CE3" w:rsidP="00DF3CE3">
      <w:pPr>
        <w:tabs>
          <w:tab w:val="left" w:pos="1260"/>
        </w:tabs>
      </w:pPr>
      <w:r>
        <w:tab/>
      </w:r>
      <w:r w:rsidR="00D939FA">
        <w:rPr>
          <w:noProof/>
          <w:lang w:eastAsia="ru-RU"/>
        </w:rPr>
        <w:drawing>
          <wp:inline distT="0" distB="0" distL="0" distR="0">
            <wp:extent cx="6119495" cy="8399307"/>
            <wp:effectExtent l="0" t="0" r="0" b="1905"/>
            <wp:docPr id="1" name="Рисунок 1" descr="C:\Users\Олеся\Desktop\положение об оплате тру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ся\Desktop\положение об оплате труд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9495" cy="8399307"/>
                    </a:xfrm>
                    <a:prstGeom prst="rect">
                      <a:avLst/>
                    </a:prstGeom>
                    <a:noFill/>
                    <a:ln>
                      <a:noFill/>
                    </a:ln>
                  </pic:spPr>
                </pic:pic>
              </a:graphicData>
            </a:graphic>
          </wp:inline>
        </w:drawing>
      </w:r>
      <w:bookmarkStart w:id="0" w:name="_GoBack"/>
      <w:bookmarkEnd w:id="0"/>
      <w:r>
        <w:br w:type="page"/>
      </w:r>
    </w:p>
    <w:tbl>
      <w:tblPr>
        <w:tblpPr w:leftFromText="180" w:rightFromText="180" w:horzAnchor="margin" w:tblpX="108" w:tblpY="1170"/>
        <w:tblW w:w="9855" w:type="dxa"/>
        <w:tblLook w:val="04A0" w:firstRow="1" w:lastRow="0" w:firstColumn="1" w:lastColumn="0" w:noHBand="0" w:noVBand="1"/>
      </w:tblPr>
      <w:tblGrid>
        <w:gridCol w:w="9180"/>
        <w:gridCol w:w="675"/>
      </w:tblGrid>
      <w:tr w:rsidR="00DF3CE3" w:rsidRPr="004B4D83" w:rsidTr="006C5B1A">
        <w:trPr>
          <w:trHeight w:val="1335"/>
        </w:trPr>
        <w:tc>
          <w:tcPr>
            <w:tcW w:w="9180" w:type="dxa"/>
          </w:tcPr>
          <w:p w:rsidR="00DF3CE3" w:rsidRPr="004B4D83" w:rsidRDefault="00DF3CE3" w:rsidP="00240311">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lastRenderedPageBreak/>
              <w:t>7.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 xml:space="preserve">8. Положение распространяется на всех работников учреждения. </w:t>
            </w:r>
          </w:p>
          <w:p w:rsidR="00DF3CE3" w:rsidRDefault="00DF3CE3" w:rsidP="006C5B1A">
            <w:pPr>
              <w:autoSpaceDE w:val="0"/>
              <w:autoSpaceDN w:val="0"/>
              <w:adjustRightInd w:val="0"/>
              <w:spacing w:after="0" w:line="240" w:lineRule="auto"/>
              <w:outlineLvl w:val="1"/>
              <w:rPr>
                <w:rFonts w:ascii="Times New Roman" w:hAnsi="Times New Roman" w:cs="Times New Roman"/>
                <w:b/>
                <w:sz w:val="24"/>
                <w:szCs w:val="24"/>
              </w:rPr>
            </w:pPr>
          </w:p>
          <w:p w:rsidR="00DF3CE3" w:rsidRPr="001000B5" w:rsidRDefault="00DF3CE3" w:rsidP="006C5B1A">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4B4D83">
              <w:rPr>
                <w:rFonts w:ascii="Times New Roman" w:hAnsi="Times New Roman" w:cs="Times New Roman"/>
                <w:b/>
                <w:sz w:val="24"/>
                <w:szCs w:val="24"/>
              </w:rPr>
              <w:t xml:space="preserve">II. Порядок и условия оплаты труда работников </w:t>
            </w:r>
          </w:p>
          <w:p w:rsidR="00DF3CE3" w:rsidRPr="004B4D83" w:rsidRDefault="00DF3CE3" w:rsidP="006C5B1A">
            <w:pPr>
              <w:autoSpaceDE w:val="0"/>
              <w:autoSpaceDN w:val="0"/>
              <w:adjustRightInd w:val="0"/>
              <w:spacing w:after="0" w:line="240" w:lineRule="auto"/>
              <w:ind w:firstLine="540"/>
              <w:jc w:val="center"/>
              <w:rPr>
                <w:rFonts w:ascii="Times New Roman" w:hAnsi="Times New Roman" w:cs="Times New Roman"/>
                <w:b/>
                <w:sz w:val="24"/>
                <w:szCs w:val="24"/>
              </w:rPr>
            </w:pPr>
            <w:r w:rsidRPr="004B4D83">
              <w:rPr>
                <w:rFonts w:ascii="Times New Roman" w:hAnsi="Times New Roman" w:cs="Times New Roman"/>
                <w:b/>
                <w:sz w:val="24"/>
                <w:szCs w:val="24"/>
              </w:rPr>
              <w:t xml:space="preserve">2.1. Порядок формирования планового фонда оплаты труда </w:t>
            </w:r>
          </w:p>
          <w:p w:rsidR="00DF3CE3" w:rsidRPr="004B4D83" w:rsidRDefault="00DF3CE3" w:rsidP="006C5B1A">
            <w:pPr>
              <w:autoSpaceDE w:val="0"/>
              <w:autoSpaceDN w:val="0"/>
              <w:adjustRightInd w:val="0"/>
              <w:spacing w:after="0" w:line="240" w:lineRule="auto"/>
              <w:ind w:firstLine="540"/>
              <w:jc w:val="center"/>
              <w:rPr>
                <w:rFonts w:ascii="Times New Roman" w:hAnsi="Times New Roman" w:cs="Times New Roman"/>
                <w:b/>
                <w:sz w:val="24"/>
                <w:szCs w:val="24"/>
              </w:rPr>
            </w:pPr>
            <w:r w:rsidRPr="004B4D83">
              <w:rPr>
                <w:rFonts w:ascii="Times New Roman" w:hAnsi="Times New Roman" w:cs="Times New Roman"/>
                <w:b/>
                <w:sz w:val="24"/>
                <w:szCs w:val="24"/>
              </w:rPr>
              <w:t xml:space="preserve">работников </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1. Плановый фонд оплаты труда включает:</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1) фонд должностных окладов, окладов (ставок заработной платы, тарифных ставок) с учетом повышений должностных окладов, окладов (ставок заработной платы, тарифных ставок);</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2) фонд выплат компенсационного характера;</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t>3) фонд выплат стимулирующего характера;</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i/>
                <w:sz w:val="24"/>
                <w:szCs w:val="24"/>
              </w:rPr>
              <w:tab/>
            </w:r>
            <w:r w:rsidRPr="004B4D83">
              <w:rPr>
                <w:rFonts w:ascii="Times New Roman" w:hAnsi="Times New Roman" w:cs="Times New Roman"/>
                <w:sz w:val="24"/>
                <w:szCs w:val="24"/>
              </w:rPr>
              <w:tab/>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t>2. Формирование фонда оплаты труда.</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t xml:space="preserve">Фонд оплаты труда (далее – ФОТ) – общая сумма денежных средств </w:t>
            </w:r>
            <w:r w:rsidRPr="004B4D83">
              <w:rPr>
                <w:rFonts w:ascii="Times New Roman" w:hAnsi="Times New Roman" w:cs="Times New Roman"/>
                <w:spacing w:val="3"/>
                <w:sz w:val="24"/>
                <w:szCs w:val="24"/>
              </w:rPr>
              <w:t>учреждения</w:t>
            </w:r>
            <w:r w:rsidRPr="004B4D83">
              <w:rPr>
                <w:rFonts w:ascii="Times New Roman" w:hAnsi="Times New Roman" w:cs="Times New Roman"/>
                <w:sz w:val="24"/>
                <w:szCs w:val="24"/>
              </w:rPr>
              <w:t>, направляемых на заработную плату работников.</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t>ФОТ = (</w:t>
            </w:r>
            <w:proofErr w:type="spellStart"/>
            <w:r w:rsidRPr="004B4D83">
              <w:rPr>
                <w:rFonts w:ascii="Times New Roman" w:hAnsi="Times New Roman" w:cs="Times New Roman"/>
                <w:sz w:val="24"/>
                <w:szCs w:val="24"/>
              </w:rPr>
              <w:t>ФОТдо</w:t>
            </w:r>
            <w:proofErr w:type="spellEnd"/>
            <w:r w:rsidRPr="004B4D83">
              <w:rPr>
                <w:rFonts w:ascii="Times New Roman" w:hAnsi="Times New Roman" w:cs="Times New Roman"/>
                <w:sz w:val="24"/>
                <w:szCs w:val="24"/>
              </w:rPr>
              <w:t xml:space="preserve"> + </w:t>
            </w:r>
            <w:proofErr w:type="spellStart"/>
            <w:r w:rsidRPr="004B4D83">
              <w:rPr>
                <w:rFonts w:ascii="Times New Roman" w:hAnsi="Times New Roman" w:cs="Times New Roman"/>
                <w:sz w:val="24"/>
                <w:szCs w:val="24"/>
              </w:rPr>
              <w:t>ФОТкв</w:t>
            </w:r>
            <w:proofErr w:type="spellEnd"/>
            <w:r w:rsidRPr="004B4D83">
              <w:rPr>
                <w:rFonts w:ascii="Times New Roman" w:hAnsi="Times New Roman" w:cs="Times New Roman"/>
                <w:sz w:val="24"/>
                <w:szCs w:val="24"/>
              </w:rPr>
              <w:t xml:space="preserve"> + </w:t>
            </w:r>
            <w:proofErr w:type="spellStart"/>
            <w:r w:rsidRPr="004B4D83">
              <w:rPr>
                <w:rFonts w:ascii="Times New Roman" w:hAnsi="Times New Roman" w:cs="Times New Roman"/>
                <w:sz w:val="24"/>
                <w:szCs w:val="24"/>
              </w:rPr>
              <w:t>ФОТсв</w:t>
            </w:r>
            <w:proofErr w:type="spellEnd"/>
            <w:proofErr w:type="gramStart"/>
            <w:r w:rsidRPr="004B4D83">
              <w:rPr>
                <w:rFonts w:ascii="Times New Roman" w:hAnsi="Times New Roman" w:cs="Times New Roman"/>
                <w:sz w:val="24"/>
                <w:szCs w:val="24"/>
              </w:rPr>
              <w:t xml:space="preserve"> )</w:t>
            </w:r>
            <w:proofErr w:type="gramEnd"/>
            <w:r w:rsidRPr="004B4D83">
              <w:rPr>
                <w:rFonts w:ascii="Times New Roman" w:hAnsi="Times New Roman" w:cs="Times New Roman"/>
                <w:sz w:val="24"/>
                <w:szCs w:val="24"/>
              </w:rPr>
              <w:t xml:space="preserve"> * РК * СН, где</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r>
            <w:proofErr w:type="spellStart"/>
            <w:r w:rsidRPr="004B4D83">
              <w:rPr>
                <w:rFonts w:ascii="Times New Roman" w:hAnsi="Times New Roman" w:cs="Times New Roman"/>
                <w:sz w:val="24"/>
                <w:szCs w:val="24"/>
              </w:rPr>
              <w:t>ФОТдо</w:t>
            </w:r>
            <w:proofErr w:type="spellEnd"/>
            <w:r w:rsidRPr="004B4D83">
              <w:rPr>
                <w:rFonts w:ascii="Times New Roman" w:hAnsi="Times New Roman" w:cs="Times New Roman"/>
                <w:sz w:val="24"/>
                <w:szCs w:val="24"/>
              </w:rPr>
              <w:t xml:space="preserve"> – фонд должностных окладов, окладов (ставок заработной платы, тарифных ставок) с учетом повышений должностных окладов, окладов (ставок заработной платы, тарифных ставок);</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r>
            <w:proofErr w:type="spellStart"/>
            <w:r w:rsidRPr="004B4D83">
              <w:rPr>
                <w:rFonts w:ascii="Times New Roman" w:hAnsi="Times New Roman" w:cs="Times New Roman"/>
                <w:sz w:val="24"/>
                <w:szCs w:val="24"/>
              </w:rPr>
              <w:t>ФОТкв</w:t>
            </w:r>
            <w:proofErr w:type="spellEnd"/>
            <w:r w:rsidRPr="004B4D83">
              <w:rPr>
                <w:rFonts w:ascii="Times New Roman" w:hAnsi="Times New Roman" w:cs="Times New Roman"/>
                <w:sz w:val="24"/>
                <w:szCs w:val="24"/>
              </w:rPr>
              <w:t xml:space="preserve"> - фонд выплат компенсационного характера;</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r>
            <w:proofErr w:type="spellStart"/>
            <w:r w:rsidRPr="004B4D83">
              <w:rPr>
                <w:rFonts w:ascii="Times New Roman" w:hAnsi="Times New Roman" w:cs="Times New Roman"/>
                <w:sz w:val="24"/>
                <w:szCs w:val="24"/>
              </w:rPr>
              <w:t>ФОТсв</w:t>
            </w:r>
            <w:proofErr w:type="spellEnd"/>
            <w:r w:rsidRPr="004B4D83">
              <w:rPr>
                <w:rFonts w:ascii="Times New Roman" w:hAnsi="Times New Roman" w:cs="Times New Roman"/>
                <w:sz w:val="24"/>
                <w:szCs w:val="24"/>
              </w:rPr>
              <w:t xml:space="preserve"> -  фонд выплат стимулирующего характера;</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t xml:space="preserve">1) </w:t>
            </w:r>
            <w:proofErr w:type="spellStart"/>
            <w:r w:rsidRPr="004B4D83">
              <w:rPr>
                <w:rFonts w:ascii="Times New Roman" w:hAnsi="Times New Roman" w:cs="Times New Roman"/>
                <w:sz w:val="24"/>
                <w:szCs w:val="24"/>
              </w:rPr>
              <w:t>ФОТдо</w:t>
            </w:r>
            <w:proofErr w:type="spellEnd"/>
            <w:r w:rsidRPr="004B4D83">
              <w:rPr>
                <w:rFonts w:ascii="Times New Roman" w:hAnsi="Times New Roman" w:cs="Times New Roman"/>
                <w:sz w:val="24"/>
                <w:szCs w:val="24"/>
              </w:rPr>
              <w:t xml:space="preserve"> рассчитывается следующим образом:</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r>
            <w:proofErr w:type="spellStart"/>
            <w:r w:rsidRPr="004B4D83">
              <w:rPr>
                <w:rFonts w:ascii="Times New Roman" w:hAnsi="Times New Roman" w:cs="Times New Roman"/>
                <w:sz w:val="24"/>
                <w:szCs w:val="24"/>
              </w:rPr>
              <w:t>ФОТдо</w:t>
            </w:r>
            <w:proofErr w:type="spellEnd"/>
            <w:r w:rsidRPr="004B4D83">
              <w:rPr>
                <w:rFonts w:ascii="Times New Roman" w:hAnsi="Times New Roman" w:cs="Times New Roman"/>
                <w:sz w:val="24"/>
                <w:szCs w:val="24"/>
              </w:rPr>
              <w:t xml:space="preserve"> = </w:t>
            </w:r>
            <w:r w:rsidRPr="004B4D83">
              <w:rPr>
                <w:rFonts w:ascii="Times New Roman" w:hAnsi="Times New Roman" w:cs="Times New Roman"/>
                <w:sz w:val="24"/>
                <w:szCs w:val="24"/>
                <w:lang w:val="en-US"/>
              </w:rPr>
              <w:t>n</w:t>
            </w:r>
            <w:r w:rsidRPr="004B4D83">
              <w:rPr>
                <w:rFonts w:ascii="Times New Roman" w:hAnsi="Times New Roman" w:cs="Times New Roman"/>
                <w:sz w:val="24"/>
                <w:szCs w:val="24"/>
              </w:rPr>
              <w:t>1*</w:t>
            </w:r>
            <w:r w:rsidRPr="004B4D83">
              <w:rPr>
                <w:rFonts w:ascii="Times New Roman" w:hAnsi="Times New Roman" w:cs="Times New Roman"/>
                <w:sz w:val="24"/>
                <w:szCs w:val="24"/>
                <w:lang w:val="en-US"/>
              </w:rPr>
              <w:t>O</w:t>
            </w:r>
            <w:r w:rsidRPr="004B4D83">
              <w:rPr>
                <w:rFonts w:ascii="Times New Roman" w:hAnsi="Times New Roman" w:cs="Times New Roman"/>
                <w:sz w:val="24"/>
                <w:szCs w:val="24"/>
              </w:rPr>
              <w:t>*</w:t>
            </w:r>
            <w:r w:rsidRPr="004B4D83">
              <w:rPr>
                <w:rFonts w:ascii="Times New Roman" w:hAnsi="Times New Roman" w:cs="Times New Roman"/>
                <w:sz w:val="24"/>
                <w:szCs w:val="24"/>
                <w:lang w:val="en-US"/>
              </w:rPr>
              <w:t>k</w:t>
            </w:r>
            <w:r w:rsidRPr="004B4D83">
              <w:rPr>
                <w:rFonts w:ascii="Times New Roman" w:hAnsi="Times New Roman" w:cs="Times New Roman"/>
                <w:sz w:val="24"/>
                <w:szCs w:val="24"/>
              </w:rPr>
              <w:t xml:space="preserve">1 + </w:t>
            </w:r>
            <w:r w:rsidRPr="004B4D83">
              <w:rPr>
                <w:rFonts w:ascii="Times New Roman" w:hAnsi="Times New Roman" w:cs="Times New Roman"/>
                <w:sz w:val="24"/>
                <w:szCs w:val="24"/>
                <w:lang w:val="en-US"/>
              </w:rPr>
              <w:t>n</w:t>
            </w:r>
            <w:r w:rsidRPr="004B4D83">
              <w:rPr>
                <w:rFonts w:ascii="Times New Roman" w:hAnsi="Times New Roman" w:cs="Times New Roman"/>
                <w:sz w:val="24"/>
                <w:szCs w:val="24"/>
              </w:rPr>
              <w:t>2*</w:t>
            </w:r>
            <w:r w:rsidRPr="004B4D83">
              <w:rPr>
                <w:rFonts w:ascii="Times New Roman" w:hAnsi="Times New Roman" w:cs="Times New Roman"/>
                <w:sz w:val="24"/>
                <w:szCs w:val="24"/>
                <w:lang w:val="en-US"/>
              </w:rPr>
              <w:t>O</w:t>
            </w:r>
            <w:r w:rsidRPr="004B4D83">
              <w:rPr>
                <w:rFonts w:ascii="Times New Roman" w:hAnsi="Times New Roman" w:cs="Times New Roman"/>
                <w:sz w:val="24"/>
                <w:szCs w:val="24"/>
              </w:rPr>
              <w:t>*</w:t>
            </w:r>
            <w:r w:rsidRPr="004B4D83">
              <w:rPr>
                <w:rFonts w:ascii="Times New Roman" w:hAnsi="Times New Roman" w:cs="Times New Roman"/>
                <w:sz w:val="24"/>
                <w:szCs w:val="24"/>
                <w:lang w:val="en-US"/>
              </w:rPr>
              <w:t>k</w:t>
            </w:r>
            <w:r w:rsidRPr="004B4D83">
              <w:rPr>
                <w:rFonts w:ascii="Times New Roman" w:hAnsi="Times New Roman" w:cs="Times New Roman"/>
                <w:sz w:val="24"/>
                <w:szCs w:val="24"/>
              </w:rPr>
              <w:t xml:space="preserve">2 + </w:t>
            </w:r>
            <w:r w:rsidRPr="004B4D83">
              <w:rPr>
                <w:rFonts w:ascii="Times New Roman" w:hAnsi="Times New Roman" w:cs="Times New Roman"/>
                <w:sz w:val="24"/>
                <w:szCs w:val="24"/>
                <w:lang w:val="en-US"/>
              </w:rPr>
              <w:t>n</w:t>
            </w:r>
            <w:r w:rsidRPr="004B4D83">
              <w:rPr>
                <w:rFonts w:ascii="Times New Roman" w:hAnsi="Times New Roman" w:cs="Times New Roman"/>
                <w:sz w:val="24"/>
                <w:szCs w:val="24"/>
              </w:rPr>
              <w:t>3*</w:t>
            </w:r>
            <w:r w:rsidRPr="004B4D83">
              <w:rPr>
                <w:rFonts w:ascii="Times New Roman" w:hAnsi="Times New Roman" w:cs="Times New Roman"/>
                <w:sz w:val="24"/>
                <w:szCs w:val="24"/>
                <w:lang w:val="en-US"/>
              </w:rPr>
              <w:t>O</w:t>
            </w:r>
            <w:r w:rsidRPr="004B4D83">
              <w:rPr>
                <w:rFonts w:ascii="Times New Roman" w:hAnsi="Times New Roman" w:cs="Times New Roman"/>
                <w:sz w:val="24"/>
                <w:szCs w:val="24"/>
              </w:rPr>
              <w:t>*</w:t>
            </w:r>
            <w:r w:rsidRPr="004B4D83">
              <w:rPr>
                <w:rFonts w:ascii="Times New Roman" w:hAnsi="Times New Roman" w:cs="Times New Roman"/>
                <w:sz w:val="24"/>
                <w:szCs w:val="24"/>
                <w:lang w:val="en-US"/>
              </w:rPr>
              <w:t>k</w:t>
            </w:r>
            <w:r w:rsidRPr="004B4D83">
              <w:rPr>
                <w:rFonts w:ascii="Times New Roman" w:hAnsi="Times New Roman" w:cs="Times New Roman"/>
                <w:sz w:val="24"/>
                <w:szCs w:val="24"/>
              </w:rPr>
              <w:t>3 + …, где</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r>
            <w:r w:rsidRPr="004B4D83">
              <w:rPr>
                <w:rFonts w:ascii="Times New Roman" w:hAnsi="Times New Roman" w:cs="Times New Roman"/>
                <w:sz w:val="24"/>
                <w:szCs w:val="24"/>
                <w:lang w:val="en-US"/>
              </w:rPr>
              <w:t>n</w:t>
            </w:r>
            <w:r w:rsidRPr="004B4D83">
              <w:rPr>
                <w:rFonts w:ascii="Times New Roman" w:hAnsi="Times New Roman" w:cs="Times New Roman"/>
                <w:sz w:val="24"/>
                <w:szCs w:val="24"/>
              </w:rPr>
              <w:t xml:space="preserve">1, </w:t>
            </w:r>
            <w:r w:rsidRPr="004B4D83">
              <w:rPr>
                <w:rFonts w:ascii="Times New Roman" w:hAnsi="Times New Roman" w:cs="Times New Roman"/>
                <w:sz w:val="24"/>
                <w:szCs w:val="24"/>
                <w:lang w:val="en-US"/>
              </w:rPr>
              <w:t>n</w:t>
            </w:r>
            <w:r w:rsidRPr="004B4D83">
              <w:rPr>
                <w:rFonts w:ascii="Times New Roman" w:hAnsi="Times New Roman" w:cs="Times New Roman"/>
                <w:sz w:val="24"/>
                <w:szCs w:val="24"/>
              </w:rPr>
              <w:t xml:space="preserve">2, </w:t>
            </w:r>
            <w:r w:rsidRPr="004B4D83">
              <w:rPr>
                <w:rFonts w:ascii="Times New Roman" w:hAnsi="Times New Roman" w:cs="Times New Roman"/>
                <w:sz w:val="24"/>
                <w:szCs w:val="24"/>
                <w:lang w:val="en-US"/>
              </w:rPr>
              <w:t>n</w:t>
            </w:r>
            <w:r w:rsidRPr="004B4D83">
              <w:rPr>
                <w:rFonts w:ascii="Times New Roman" w:hAnsi="Times New Roman" w:cs="Times New Roman"/>
                <w:sz w:val="24"/>
                <w:szCs w:val="24"/>
              </w:rPr>
              <w:t xml:space="preserve">3– количество штатных единиц или </w:t>
            </w:r>
            <w:proofErr w:type="spellStart"/>
            <w:r w:rsidRPr="004B4D83">
              <w:rPr>
                <w:rFonts w:ascii="Times New Roman" w:hAnsi="Times New Roman" w:cs="Times New Roman"/>
                <w:sz w:val="24"/>
                <w:szCs w:val="24"/>
              </w:rPr>
              <w:t>пед.ставок</w:t>
            </w:r>
            <w:proofErr w:type="spellEnd"/>
            <w:r w:rsidRPr="004B4D83">
              <w:rPr>
                <w:rFonts w:ascii="Times New Roman" w:hAnsi="Times New Roman" w:cs="Times New Roman"/>
                <w:sz w:val="24"/>
                <w:szCs w:val="24"/>
              </w:rPr>
              <w:t xml:space="preserve"> соответственно по должности 1, 2, 3 согласно штатному расписанию (тарификационному списку);</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r>
            <w:r w:rsidRPr="004B4D83">
              <w:rPr>
                <w:rFonts w:ascii="Times New Roman" w:hAnsi="Times New Roman" w:cs="Times New Roman"/>
                <w:sz w:val="24"/>
                <w:szCs w:val="24"/>
                <w:lang w:val="en-US"/>
              </w:rPr>
              <w:t>O</w:t>
            </w:r>
            <w:r w:rsidRPr="004B4D83">
              <w:rPr>
                <w:rFonts w:ascii="Times New Roman" w:hAnsi="Times New Roman" w:cs="Times New Roman"/>
                <w:sz w:val="24"/>
                <w:szCs w:val="24"/>
              </w:rPr>
              <w:t xml:space="preserve"> – размер должностного оклада по должности 1,2,3 согласно штатному расписанию (тарификационному списку);</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r>
            <w:r w:rsidRPr="004B4D83">
              <w:rPr>
                <w:rFonts w:ascii="Times New Roman" w:hAnsi="Times New Roman" w:cs="Times New Roman"/>
                <w:sz w:val="24"/>
                <w:szCs w:val="24"/>
                <w:lang w:val="en-US"/>
              </w:rPr>
              <w:t>k</w:t>
            </w:r>
            <w:r w:rsidRPr="004B4D83">
              <w:rPr>
                <w:rFonts w:ascii="Times New Roman" w:hAnsi="Times New Roman" w:cs="Times New Roman"/>
                <w:sz w:val="24"/>
                <w:szCs w:val="24"/>
              </w:rPr>
              <w:t xml:space="preserve">1, </w:t>
            </w:r>
            <w:r w:rsidRPr="004B4D83">
              <w:rPr>
                <w:rFonts w:ascii="Times New Roman" w:hAnsi="Times New Roman" w:cs="Times New Roman"/>
                <w:sz w:val="24"/>
                <w:szCs w:val="24"/>
                <w:lang w:val="en-US"/>
              </w:rPr>
              <w:t>k</w:t>
            </w:r>
            <w:r w:rsidRPr="004B4D83">
              <w:rPr>
                <w:rFonts w:ascii="Times New Roman" w:hAnsi="Times New Roman" w:cs="Times New Roman"/>
                <w:sz w:val="24"/>
                <w:szCs w:val="24"/>
              </w:rPr>
              <w:t xml:space="preserve">2, </w:t>
            </w:r>
            <w:r w:rsidRPr="004B4D83">
              <w:rPr>
                <w:rFonts w:ascii="Times New Roman" w:hAnsi="Times New Roman" w:cs="Times New Roman"/>
                <w:sz w:val="24"/>
                <w:szCs w:val="24"/>
                <w:lang w:val="en-US"/>
              </w:rPr>
              <w:t>k</w:t>
            </w:r>
            <w:r w:rsidRPr="004B4D83">
              <w:rPr>
                <w:rFonts w:ascii="Times New Roman" w:hAnsi="Times New Roman" w:cs="Times New Roman"/>
                <w:sz w:val="24"/>
                <w:szCs w:val="24"/>
              </w:rPr>
              <w:t xml:space="preserve">3– коэффициент повышения должностного оклада соответственно для должности 1, 2, 3, согласно штатному расписанию (тарификационному списку). Перечень оснований для повышения должностного оклада утвержден  постановлением   главы администрации МО ГО «Сыктывкар» от  24.10.2007 г.   № 10/4113 «Об оплате  труда работников </w:t>
            </w:r>
            <w:r w:rsidRPr="004B4D83">
              <w:rPr>
                <w:rFonts w:ascii="Times New Roman" w:hAnsi="Times New Roman" w:cs="Times New Roman"/>
                <w:bCs/>
                <w:sz w:val="24"/>
                <w:szCs w:val="24"/>
              </w:rPr>
              <w:t>муниципальных  учреждений образования МО ГО «Сыктывкар» с  учетом изменений.</w:t>
            </w:r>
          </w:p>
          <w:p w:rsidR="00DF3CE3" w:rsidRPr="004B4D83" w:rsidRDefault="00DF3CE3" w:rsidP="006C5B1A">
            <w:pPr>
              <w:autoSpaceDE w:val="0"/>
              <w:autoSpaceDN w:val="0"/>
              <w:adjustRightInd w:val="0"/>
              <w:spacing w:after="0" w:line="240" w:lineRule="auto"/>
              <w:ind w:firstLine="505"/>
              <w:jc w:val="both"/>
              <w:rPr>
                <w:rFonts w:ascii="Times New Roman" w:hAnsi="Times New Roman" w:cs="Times New Roman"/>
                <w:sz w:val="24"/>
                <w:szCs w:val="24"/>
              </w:rPr>
            </w:pPr>
            <w:r w:rsidRPr="004B4D83">
              <w:rPr>
                <w:rFonts w:ascii="Times New Roman" w:hAnsi="Times New Roman" w:cs="Times New Roman"/>
                <w:sz w:val="24"/>
                <w:szCs w:val="24"/>
              </w:rPr>
              <w:t xml:space="preserve">При отсутствии повышения должностного оклада по должности </w:t>
            </w:r>
            <w:r w:rsidRPr="004B4D83">
              <w:rPr>
                <w:rFonts w:ascii="Times New Roman" w:hAnsi="Times New Roman" w:cs="Times New Roman"/>
                <w:sz w:val="24"/>
                <w:szCs w:val="24"/>
                <w:lang w:val="en-US"/>
              </w:rPr>
              <w:t>k</w:t>
            </w:r>
            <w:r w:rsidRPr="004B4D83">
              <w:rPr>
                <w:rFonts w:ascii="Times New Roman" w:hAnsi="Times New Roman" w:cs="Times New Roman"/>
                <w:sz w:val="24"/>
                <w:szCs w:val="24"/>
              </w:rPr>
              <w:t xml:space="preserve"> </w:t>
            </w:r>
            <w:proofErr w:type="gramStart"/>
            <w:r w:rsidRPr="004B4D83">
              <w:rPr>
                <w:rFonts w:ascii="Times New Roman" w:hAnsi="Times New Roman" w:cs="Times New Roman"/>
                <w:sz w:val="24"/>
                <w:szCs w:val="24"/>
              </w:rPr>
              <w:t>равен</w:t>
            </w:r>
            <w:proofErr w:type="gramEnd"/>
            <w:r w:rsidRPr="004B4D83">
              <w:rPr>
                <w:rFonts w:ascii="Times New Roman" w:hAnsi="Times New Roman" w:cs="Times New Roman"/>
                <w:sz w:val="24"/>
                <w:szCs w:val="24"/>
              </w:rPr>
              <w:t xml:space="preserve"> 1,0.</w:t>
            </w:r>
          </w:p>
          <w:p w:rsidR="00DF3CE3" w:rsidRPr="004B4D83" w:rsidRDefault="00DF3CE3" w:rsidP="006C5B1A">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r>
            <w:r w:rsidRPr="004B4D83">
              <w:rPr>
                <w:rFonts w:ascii="Times New Roman" w:hAnsi="Times New Roman" w:cs="Times New Roman"/>
                <w:sz w:val="24"/>
                <w:szCs w:val="24"/>
              </w:rPr>
              <w:tab/>
              <w:t xml:space="preserve">2) </w:t>
            </w:r>
            <w:proofErr w:type="spellStart"/>
            <w:r w:rsidRPr="004B4D83">
              <w:rPr>
                <w:rFonts w:ascii="Times New Roman" w:hAnsi="Times New Roman" w:cs="Times New Roman"/>
                <w:sz w:val="24"/>
                <w:szCs w:val="24"/>
              </w:rPr>
              <w:t>ФОТкв</w:t>
            </w:r>
            <w:proofErr w:type="spellEnd"/>
            <w:r w:rsidRPr="004B4D83">
              <w:rPr>
                <w:rFonts w:ascii="Times New Roman" w:hAnsi="Times New Roman" w:cs="Times New Roman"/>
                <w:sz w:val="24"/>
                <w:szCs w:val="24"/>
              </w:rPr>
              <w:t xml:space="preserve"> рассчитывается следующим образом:</w:t>
            </w:r>
          </w:p>
          <w:p w:rsidR="00DF3CE3" w:rsidRPr="004B4D83" w:rsidRDefault="00DF3CE3" w:rsidP="006C5B1A">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r>
            <w:r w:rsidRPr="004B4D83">
              <w:rPr>
                <w:rFonts w:ascii="Times New Roman" w:hAnsi="Times New Roman" w:cs="Times New Roman"/>
                <w:sz w:val="24"/>
                <w:szCs w:val="24"/>
              </w:rPr>
              <w:tab/>
            </w:r>
            <w:proofErr w:type="spellStart"/>
            <w:r w:rsidRPr="004B4D83">
              <w:rPr>
                <w:rFonts w:ascii="Times New Roman" w:hAnsi="Times New Roman" w:cs="Times New Roman"/>
                <w:sz w:val="24"/>
                <w:szCs w:val="24"/>
              </w:rPr>
              <w:t>ФОТкв</w:t>
            </w:r>
            <w:proofErr w:type="spellEnd"/>
            <w:r w:rsidRPr="004B4D83">
              <w:rPr>
                <w:rFonts w:ascii="Times New Roman" w:hAnsi="Times New Roman" w:cs="Times New Roman"/>
                <w:sz w:val="24"/>
                <w:szCs w:val="24"/>
              </w:rPr>
              <w:t xml:space="preserve"> = Д</w:t>
            </w:r>
            <w:proofErr w:type="gramStart"/>
            <w:r w:rsidRPr="004B4D83">
              <w:rPr>
                <w:rFonts w:ascii="Times New Roman" w:hAnsi="Times New Roman" w:cs="Times New Roman"/>
                <w:sz w:val="24"/>
                <w:szCs w:val="24"/>
              </w:rPr>
              <w:t>1</w:t>
            </w:r>
            <w:proofErr w:type="gramEnd"/>
            <w:r w:rsidRPr="004B4D83">
              <w:rPr>
                <w:rFonts w:ascii="Times New Roman" w:hAnsi="Times New Roman" w:cs="Times New Roman"/>
                <w:sz w:val="24"/>
                <w:szCs w:val="24"/>
              </w:rPr>
              <w:t xml:space="preserve"> + Д2 + Д3 + Д4, где</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Д</w:t>
            </w:r>
            <w:proofErr w:type="gramStart"/>
            <w:r w:rsidRPr="004B4D83">
              <w:rPr>
                <w:rFonts w:ascii="Times New Roman" w:hAnsi="Times New Roman" w:cs="Times New Roman"/>
                <w:sz w:val="24"/>
                <w:szCs w:val="24"/>
              </w:rPr>
              <w:t>1</w:t>
            </w:r>
            <w:proofErr w:type="gramEnd"/>
            <w:r w:rsidRPr="004B4D83">
              <w:rPr>
                <w:rFonts w:ascii="Times New Roman" w:hAnsi="Times New Roman" w:cs="Times New Roman"/>
                <w:sz w:val="24"/>
                <w:szCs w:val="24"/>
              </w:rPr>
              <w:t xml:space="preserve"> - доплаты работникам </w:t>
            </w:r>
            <w:r>
              <w:rPr>
                <w:rFonts w:ascii="Times New Roman" w:hAnsi="Times New Roman" w:cs="Times New Roman"/>
                <w:spacing w:val="3"/>
                <w:sz w:val="24"/>
                <w:szCs w:val="24"/>
              </w:rPr>
              <w:t xml:space="preserve">Учреждения </w:t>
            </w:r>
            <w:r w:rsidRPr="004B4D83">
              <w:rPr>
                <w:rFonts w:ascii="Times New Roman" w:hAnsi="Times New Roman" w:cs="Times New Roman"/>
                <w:sz w:val="24"/>
                <w:szCs w:val="24"/>
              </w:rPr>
              <w:t>за работу в ночное время и праздничные дни;</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Д</w:t>
            </w:r>
            <w:proofErr w:type="gramStart"/>
            <w:r w:rsidRPr="004B4D83">
              <w:rPr>
                <w:rFonts w:ascii="Times New Roman" w:hAnsi="Times New Roman" w:cs="Times New Roman"/>
                <w:sz w:val="24"/>
                <w:szCs w:val="24"/>
              </w:rPr>
              <w:t>2</w:t>
            </w:r>
            <w:proofErr w:type="gramEnd"/>
            <w:r w:rsidRPr="004B4D83">
              <w:rPr>
                <w:rFonts w:ascii="Times New Roman" w:hAnsi="Times New Roman" w:cs="Times New Roman"/>
                <w:sz w:val="24"/>
                <w:szCs w:val="24"/>
              </w:rPr>
              <w:t xml:space="preserve"> - доплаты работникам, занятым на тяжелых работах, работах с вредными и (или) опасными и иными особыми условиями труда;</w:t>
            </w:r>
          </w:p>
          <w:p w:rsidR="00DF3CE3" w:rsidRPr="004B4D83" w:rsidRDefault="00DF3CE3" w:rsidP="00240311">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Д3 - доплаты за работу, не входящую в круг основных должностных обязанностей работника;</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Д</w:t>
            </w:r>
            <w:proofErr w:type="gramStart"/>
            <w:r w:rsidRPr="004B4D83">
              <w:rPr>
                <w:rFonts w:ascii="Times New Roman" w:hAnsi="Times New Roman" w:cs="Times New Roman"/>
                <w:sz w:val="24"/>
                <w:szCs w:val="24"/>
              </w:rPr>
              <w:t>4</w:t>
            </w:r>
            <w:proofErr w:type="gramEnd"/>
            <w:r w:rsidRPr="004B4D83">
              <w:rPr>
                <w:rFonts w:ascii="Times New Roman" w:hAnsi="Times New Roman" w:cs="Times New Roman"/>
                <w:sz w:val="24"/>
                <w:szCs w:val="24"/>
              </w:rPr>
              <w:t xml:space="preserve"> - доплаты молодым специалистам </w:t>
            </w:r>
            <w:r w:rsidRPr="004B4D83">
              <w:rPr>
                <w:rFonts w:ascii="Times New Roman" w:hAnsi="Times New Roman" w:cs="Times New Roman"/>
                <w:spacing w:val="3"/>
                <w:sz w:val="24"/>
                <w:szCs w:val="24"/>
              </w:rPr>
              <w:t xml:space="preserve">учреждения </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Д</w:t>
            </w:r>
            <w:proofErr w:type="gramStart"/>
            <w:r w:rsidRPr="004B4D83">
              <w:rPr>
                <w:rFonts w:ascii="Times New Roman" w:hAnsi="Times New Roman" w:cs="Times New Roman"/>
                <w:sz w:val="24"/>
                <w:szCs w:val="24"/>
              </w:rPr>
              <w:t>1</w:t>
            </w:r>
            <w:proofErr w:type="gramEnd"/>
            <w:r w:rsidRPr="004B4D83">
              <w:rPr>
                <w:rFonts w:ascii="Times New Roman" w:hAnsi="Times New Roman" w:cs="Times New Roman"/>
                <w:sz w:val="24"/>
                <w:szCs w:val="24"/>
              </w:rPr>
              <w:t>, Д2, Д4 определяются исходя из фактической потребности.</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Расчет Д3 производится следующим образом:</w:t>
            </w:r>
          </w:p>
          <w:p w:rsidR="00DF3CE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Д3 = (</w:t>
            </w:r>
            <w:proofErr w:type="spellStart"/>
            <w:r w:rsidRPr="004B4D83">
              <w:rPr>
                <w:rFonts w:ascii="Times New Roman" w:hAnsi="Times New Roman" w:cs="Times New Roman"/>
                <w:sz w:val="24"/>
                <w:szCs w:val="24"/>
              </w:rPr>
              <w:t>ФОТдо</w:t>
            </w:r>
            <w:proofErr w:type="spellEnd"/>
            <w:r w:rsidRPr="004B4D83">
              <w:rPr>
                <w:rFonts w:ascii="Times New Roman" w:hAnsi="Times New Roman" w:cs="Times New Roman"/>
                <w:sz w:val="24"/>
                <w:szCs w:val="24"/>
              </w:rPr>
              <w:t xml:space="preserve"> + Д</w:t>
            </w:r>
            <w:proofErr w:type="gramStart"/>
            <w:r w:rsidRPr="004B4D83">
              <w:rPr>
                <w:rFonts w:ascii="Times New Roman" w:hAnsi="Times New Roman" w:cs="Times New Roman"/>
                <w:sz w:val="24"/>
                <w:szCs w:val="24"/>
              </w:rPr>
              <w:t>1</w:t>
            </w:r>
            <w:proofErr w:type="gramEnd"/>
            <w:r w:rsidRPr="004B4D83">
              <w:rPr>
                <w:rFonts w:ascii="Times New Roman" w:hAnsi="Times New Roman" w:cs="Times New Roman"/>
                <w:sz w:val="24"/>
                <w:szCs w:val="24"/>
              </w:rPr>
              <w:t xml:space="preserve"> + Д2) * </w:t>
            </w:r>
            <w:proofErr w:type="spellStart"/>
            <w:r w:rsidRPr="004B4D83">
              <w:rPr>
                <w:rFonts w:ascii="Times New Roman" w:hAnsi="Times New Roman" w:cs="Times New Roman"/>
                <w:sz w:val="24"/>
                <w:szCs w:val="24"/>
              </w:rPr>
              <w:t>Рдо</w:t>
            </w:r>
            <w:proofErr w:type="spellEnd"/>
            <w:r w:rsidRPr="004B4D83">
              <w:rPr>
                <w:rFonts w:ascii="Times New Roman" w:hAnsi="Times New Roman" w:cs="Times New Roman"/>
                <w:sz w:val="24"/>
                <w:szCs w:val="24"/>
              </w:rPr>
              <w:t>, где</w:t>
            </w:r>
          </w:p>
          <w:p w:rsidR="00240311" w:rsidRDefault="00240311" w:rsidP="006C5B1A">
            <w:pPr>
              <w:autoSpaceDE w:val="0"/>
              <w:autoSpaceDN w:val="0"/>
              <w:adjustRightInd w:val="0"/>
              <w:spacing w:after="0" w:line="240" w:lineRule="auto"/>
              <w:ind w:firstLine="540"/>
              <w:jc w:val="both"/>
              <w:rPr>
                <w:rFonts w:ascii="Times New Roman" w:hAnsi="Times New Roman" w:cs="Times New Roman"/>
                <w:sz w:val="24"/>
                <w:szCs w:val="24"/>
              </w:rPr>
            </w:pPr>
          </w:p>
          <w:p w:rsidR="00240311" w:rsidRDefault="00240311" w:rsidP="006C5B1A">
            <w:pPr>
              <w:autoSpaceDE w:val="0"/>
              <w:autoSpaceDN w:val="0"/>
              <w:adjustRightInd w:val="0"/>
              <w:spacing w:after="0" w:line="240" w:lineRule="auto"/>
              <w:ind w:firstLine="540"/>
              <w:jc w:val="both"/>
              <w:rPr>
                <w:rFonts w:ascii="Times New Roman" w:hAnsi="Times New Roman" w:cs="Times New Roman"/>
                <w:sz w:val="24"/>
                <w:szCs w:val="24"/>
              </w:rPr>
            </w:pPr>
          </w:p>
          <w:p w:rsidR="00240311" w:rsidRPr="004B4D83" w:rsidRDefault="00240311" w:rsidP="006C5B1A">
            <w:pPr>
              <w:autoSpaceDE w:val="0"/>
              <w:autoSpaceDN w:val="0"/>
              <w:adjustRightInd w:val="0"/>
              <w:spacing w:after="0" w:line="240" w:lineRule="auto"/>
              <w:ind w:firstLine="540"/>
              <w:jc w:val="both"/>
              <w:rPr>
                <w:rFonts w:ascii="Times New Roman" w:hAnsi="Times New Roman" w:cs="Times New Roman"/>
                <w:sz w:val="24"/>
                <w:szCs w:val="24"/>
              </w:rPr>
            </w:pP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lastRenderedPageBreak/>
              <w:tab/>
            </w:r>
            <w:proofErr w:type="spellStart"/>
            <w:r w:rsidRPr="004B4D83">
              <w:rPr>
                <w:rFonts w:ascii="Times New Roman" w:hAnsi="Times New Roman" w:cs="Times New Roman"/>
                <w:sz w:val="24"/>
                <w:szCs w:val="24"/>
              </w:rPr>
              <w:t>Рдо</w:t>
            </w:r>
            <w:proofErr w:type="spellEnd"/>
            <w:r w:rsidRPr="004B4D83">
              <w:rPr>
                <w:rFonts w:ascii="Times New Roman" w:hAnsi="Times New Roman" w:cs="Times New Roman"/>
                <w:sz w:val="24"/>
                <w:szCs w:val="24"/>
              </w:rPr>
              <w:t xml:space="preserve"> – планируемый объем средств на оплату работ, не входящих в круг основных должностных обязанностей работников, устанавливается в соответствии с размером, определенным в п.3 приложения №3 постановления    главы администрации МО ГО «Сыктывкар» от  24.10.2007 г.   № 10/4113 «Об оплате  труда работников </w:t>
            </w:r>
            <w:r w:rsidRPr="004B4D83">
              <w:rPr>
                <w:rFonts w:ascii="Times New Roman" w:hAnsi="Times New Roman" w:cs="Times New Roman"/>
                <w:bCs/>
                <w:sz w:val="24"/>
                <w:szCs w:val="24"/>
              </w:rPr>
              <w:t>муниципальных  учреждений образования МО ГО «Сыктывкар» с учетом изменений.</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 xml:space="preserve">3) </w:t>
            </w:r>
            <w:proofErr w:type="spellStart"/>
            <w:r w:rsidRPr="004B4D83">
              <w:rPr>
                <w:rFonts w:ascii="Times New Roman" w:hAnsi="Times New Roman" w:cs="Times New Roman"/>
                <w:sz w:val="24"/>
                <w:szCs w:val="24"/>
              </w:rPr>
              <w:t>ФОТсв</w:t>
            </w:r>
            <w:proofErr w:type="spellEnd"/>
            <w:r w:rsidRPr="004B4D83">
              <w:rPr>
                <w:rFonts w:ascii="Times New Roman" w:hAnsi="Times New Roman" w:cs="Times New Roman"/>
                <w:sz w:val="24"/>
                <w:szCs w:val="24"/>
              </w:rPr>
              <w:t xml:space="preserve"> рассчитывается следующим образом:</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r>
            <w:proofErr w:type="spellStart"/>
            <w:r w:rsidRPr="004B4D83">
              <w:rPr>
                <w:rFonts w:ascii="Times New Roman" w:hAnsi="Times New Roman" w:cs="Times New Roman"/>
                <w:sz w:val="24"/>
                <w:szCs w:val="24"/>
              </w:rPr>
              <w:t>ФОТсв</w:t>
            </w:r>
            <w:proofErr w:type="spellEnd"/>
            <w:r w:rsidRPr="004B4D83">
              <w:rPr>
                <w:rFonts w:ascii="Times New Roman" w:hAnsi="Times New Roman" w:cs="Times New Roman"/>
                <w:sz w:val="24"/>
                <w:szCs w:val="24"/>
              </w:rPr>
              <w:t xml:space="preserve"> = (</w:t>
            </w:r>
            <w:proofErr w:type="spellStart"/>
            <w:r w:rsidRPr="004B4D83">
              <w:rPr>
                <w:rFonts w:ascii="Times New Roman" w:hAnsi="Times New Roman" w:cs="Times New Roman"/>
                <w:sz w:val="24"/>
                <w:szCs w:val="24"/>
              </w:rPr>
              <w:t>ФОТдо</w:t>
            </w:r>
            <w:proofErr w:type="spellEnd"/>
            <w:r w:rsidRPr="004B4D83">
              <w:rPr>
                <w:rFonts w:ascii="Times New Roman" w:hAnsi="Times New Roman" w:cs="Times New Roman"/>
                <w:sz w:val="24"/>
                <w:szCs w:val="24"/>
              </w:rPr>
              <w:t xml:space="preserve"> + </w:t>
            </w:r>
            <w:proofErr w:type="spellStart"/>
            <w:r w:rsidRPr="004B4D83">
              <w:rPr>
                <w:rFonts w:ascii="Times New Roman" w:hAnsi="Times New Roman" w:cs="Times New Roman"/>
                <w:sz w:val="24"/>
                <w:szCs w:val="24"/>
              </w:rPr>
              <w:t>ФОТкв</w:t>
            </w:r>
            <w:proofErr w:type="spellEnd"/>
            <w:r w:rsidRPr="004B4D83">
              <w:rPr>
                <w:rFonts w:ascii="Times New Roman" w:hAnsi="Times New Roman" w:cs="Times New Roman"/>
                <w:sz w:val="24"/>
                <w:szCs w:val="24"/>
              </w:rPr>
              <w:t xml:space="preserve">) * ≥ 20% + </w:t>
            </w:r>
            <w:proofErr w:type="spellStart"/>
            <w:r w:rsidRPr="004B4D83">
              <w:rPr>
                <w:rFonts w:ascii="Times New Roman" w:hAnsi="Times New Roman" w:cs="Times New Roman"/>
                <w:sz w:val="24"/>
                <w:szCs w:val="24"/>
              </w:rPr>
              <w:t>Нвл</w:t>
            </w:r>
            <w:proofErr w:type="spellEnd"/>
            <w:r w:rsidRPr="004B4D83">
              <w:rPr>
                <w:rFonts w:ascii="Times New Roman" w:hAnsi="Times New Roman" w:cs="Times New Roman"/>
                <w:sz w:val="24"/>
                <w:szCs w:val="24"/>
              </w:rPr>
              <w:t>, где</w:t>
            </w:r>
          </w:p>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r>
            <w:r w:rsidRPr="004B4D83">
              <w:rPr>
                <w:rFonts w:ascii="Times New Roman" w:hAnsi="Times New Roman" w:cs="Times New Roman"/>
                <w:bCs/>
                <w:sz w:val="24"/>
                <w:szCs w:val="24"/>
              </w:rPr>
              <w:t xml:space="preserve"> </w:t>
            </w:r>
            <w:proofErr w:type="gramStart"/>
            <w:r w:rsidRPr="004B4D83">
              <w:rPr>
                <w:rFonts w:ascii="Times New Roman" w:hAnsi="Times New Roman" w:cs="Times New Roman"/>
                <w:bCs/>
                <w:sz w:val="24"/>
                <w:szCs w:val="24"/>
              </w:rPr>
              <w:t>О</w:t>
            </w:r>
            <w:r w:rsidRPr="004B4D83">
              <w:rPr>
                <w:rFonts w:ascii="Times New Roman" w:hAnsi="Times New Roman" w:cs="Times New Roman"/>
                <w:sz w:val="24"/>
                <w:szCs w:val="24"/>
              </w:rPr>
              <w:t>бъем  средств на выплату надбавок за интенсивность и высокие результаты работы, качество выполняемых работ, премиальные выплаты по итогам работы формируется в размере не менее 20 процентов от планового фонда оплаты труда по должностным окладам, окладам (ставкам заработной платы, тарифным ставкам) с учетом повышений должностных окладов, окладов (ставок заработной платы, тарифных ставок) и выплат компенсационного характера;</w:t>
            </w:r>
            <w:proofErr w:type="gramEnd"/>
          </w:p>
          <w:p w:rsidR="00DF3CE3" w:rsidRPr="001000B5"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r>
            <w:proofErr w:type="spellStart"/>
            <w:r w:rsidRPr="004B4D83">
              <w:rPr>
                <w:rFonts w:ascii="Times New Roman" w:hAnsi="Times New Roman" w:cs="Times New Roman"/>
                <w:sz w:val="24"/>
                <w:szCs w:val="24"/>
              </w:rPr>
              <w:t>Нвл</w:t>
            </w:r>
            <w:proofErr w:type="spellEnd"/>
            <w:r w:rsidRPr="004B4D83">
              <w:rPr>
                <w:rFonts w:ascii="Times New Roman" w:hAnsi="Times New Roman" w:cs="Times New Roman"/>
                <w:sz w:val="24"/>
                <w:szCs w:val="24"/>
              </w:rPr>
              <w:t xml:space="preserve"> - объем средств на выплату надбавок за выслугу лет определяется исходя из фактической потребности.</w:t>
            </w:r>
          </w:p>
          <w:p w:rsidR="00DF3CE3" w:rsidRPr="004B4D83" w:rsidRDefault="00DF3CE3" w:rsidP="006C5B1A">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4B4D83">
              <w:rPr>
                <w:rFonts w:ascii="Times New Roman" w:hAnsi="Times New Roman" w:cs="Times New Roman"/>
                <w:b/>
                <w:sz w:val="24"/>
                <w:szCs w:val="24"/>
              </w:rPr>
              <w:t xml:space="preserve">2.2. Основные условия оплаты труда работников </w:t>
            </w:r>
          </w:p>
          <w:p w:rsidR="00DF3CE3" w:rsidRPr="00FF4E26" w:rsidRDefault="00DF3CE3" w:rsidP="006C5B1A">
            <w:pPr>
              <w:autoSpaceDE w:val="0"/>
              <w:autoSpaceDN w:val="0"/>
              <w:adjustRightInd w:val="0"/>
              <w:spacing w:after="0" w:line="240" w:lineRule="auto"/>
              <w:ind w:firstLine="540"/>
              <w:jc w:val="both"/>
              <w:rPr>
                <w:rFonts w:ascii="Times New Roman" w:hAnsi="Times New Roman" w:cs="Times New Roman"/>
                <w:b/>
                <w:sz w:val="24"/>
                <w:szCs w:val="24"/>
              </w:rPr>
            </w:pPr>
            <w:r w:rsidRPr="00FF4E26">
              <w:rPr>
                <w:rFonts w:ascii="Times New Roman" w:hAnsi="Times New Roman" w:cs="Times New Roman"/>
                <w:b/>
                <w:sz w:val="24"/>
                <w:szCs w:val="24"/>
              </w:rPr>
              <w:tab/>
            </w:r>
            <w:r w:rsidRPr="00FF4E26">
              <w:rPr>
                <w:rFonts w:ascii="Times New Roman" w:hAnsi="Times New Roman" w:cs="Times New Roman"/>
                <w:sz w:val="24"/>
                <w:szCs w:val="24"/>
              </w:rPr>
              <w:t xml:space="preserve">Размеры   должностных окладов, окладов (ставок заработной платы, тарифных ставок) (далее – должностные оклады) работникам  </w:t>
            </w:r>
            <w:r>
              <w:rPr>
                <w:rFonts w:ascii="Times New Roman" w:hAnsi="Times New Roman" w:cs="Times New Roman"/>
                <w:sz w:val="24"/>
                <w:szCs w:val="24"/>
              </w:rPr>
              <w:t xml:space="preserve">организации </w:t>
            </w:r>
            <w:r w:rsidRPr="00FF4E26">
              <w:rPr>
                <w:rFonts w:ascii="Times New Roman" w:hAnsi="Times New Roman" w:cs="Times New Roman"/>
                <w:sz w:val="24"/>
                <w:szCs w:val="24"/>
              </w:rPr>
              <w:t xml:space="preserve">устанавливаются в соответствии со штатным расписанием, тарификационным списком. Штатное  расписание и тарификационный список </w:t>
            </w:r>
            <w:r>
              <w:rPr>
                <w:rFonts w:ascii="Times New Roman" w:hAnsi="Times New Roman" w:cs="Times New Roman"/>
                <w:spacing w:val="3"/>
                <w:sz w:val="24"/>
                <w:szCs w:val="24"/>
              </w:rPr>
              <w:t xml:space="preserve">организации </w:t>
            </w:r>
            <w:r w:rsidRPr="00FF4E26">
              <w:rPr>
                <w:rFonts w:ascii="Times New Roman" w:hAnsi="Times New Roman" w:cs="Times New Roman"/>
                <w:sz w:val="24"/>
                <w:szCs w:val="24"/>
              </w:rPr>
              <w:t>утверждаются    руководителем, согласовываются начальником управления образования администрации муниципального образования городского округа «Сыктывкар».</w:t>
            </w:r>
          </w:p>
          <w:p w:rsidR="00DF3CE3" w:rsidRPr="00A845A1" w:rsidRDefault="00DF3CE3" w:rsidP="006C5B1A">
            <w:pPr>
              <w:numPr>
                <w:ilvl w:val="0"/>
                <w:numId w:val="1"/>
              </w:numPr>
              <w:autoSpaceDE w:val="0"/>
              <w:autoSpaceDN w:val="0"/>
              <w:adjustRightInd w:val="0"/>
              <w:spacing w:after="0" w:line="240" w:lineRule="auto"/>
              <w:ind w:left="0" w:firstLine="709"/>
              <w:jc w:val="both"/>
              <w:rPr>
                <w:rFonts w:ascii="Times New Roman" w:hAnsi="Times New Roman" w:cs="Times New Roman"/>
                <w:spacing w:val="3"/>
                <w:sz w:val="24"/>
                <w:szCs w:val="24"/>
              </w:rPr>
            </w:pPr>
            <w:r w:rsidRPr="00FF4E26">
              <w:rPr>
                <w:rFonts w:ascii="Times New Roman" w:hAnsi="Times New Roman" w:cs="Times New Roman"/>
                <w:sz w:val="24"/>
                <w:szCs w:val="24"/>
              </w:rPr>
              <w:tab/>
              <w:t xml:space="preserve">Размеры должностных  окладов работникам </w:t>
            </w:r>
            <w:r>
              <w:rPr>
                <w:rFonts w:ascii="Times New Roman" w:hAnsi="Times New Roman" w:cs="Times New Roman"/>
                <w:spacing w:val="3"/>
                <w:sz w:val="24"/>
                <w:szCs w:val="24"/>
              </w:rPr>
              <w:t xml:space="preserve"> организации </w:t>
            </w:r>
            <w:r w:rsidRPr="00FF4E26">
              <w:rPr>
                <w:rFonts w:ascii="Times New Roman" w:hAnsi="Times New Roman" w:cs="Times New Roman"/>
                <w:sz w:val="24"/>
                <w:szCs w:val="24"/>
              </w:rPr>
              <w:t xml:space="preserve">определяются  постановлениями  главы администрации МО ГО «Сыктывкар» «Об оплате  труда работников </w:t>
            </w:r>
            <w:r w:rsidRPr="00FF4E26">
              <w:rPr>
                <w:rFonts w:ascii="Times New Roman" w:hAnsi="Times New Roman" w:cs="Times New Roman"/>
                <w:bCs/>
                <w:sz w:val="24"/>
                <w:szCs w:val="24"/>
              </w:rPr>
              <w:t xml:space="preserve">муниципальных  образовательных организаций, функции и полномочия </w:t>
            </w:r>
            <w:proofErr w:type="gramStart"/>
            <w:r w:rsidRPr="00FF4E26">
              <w:rPr>
                <w:rFonts w:ascii="Times New Roman" w:hAnsi="Times New Roman" w:cs="Times New Roman"/>
                <w:bCs/>
                <w:sz w:val="24"/>
                <w:szCs w:val="24"/>
              </w:rPr>
              <w:t>учредителя</w:t>
            </w:r>
            <w:proofErr w:type="gramEnd"/>
            <w:r w:rsidRPr="00FF4E26">
              <w:rPr>
                <w:rFonts w:ascii="Times New Roman" w:hAnsi="Times New Roman" w:cs="Times New Roman"/>
                <w:bCs/>
                <w:sz w:val="24"/>
                <w:szCs w:val="24"/>
              </w:rPr>
              <w:t xml:space="preserve"> в отношении которых осуществляют Управление образования и Управление дошкольного  образования МО ГО «Сыктывкар» </w:t>
            </w:r>
            <w:r w:rsidRPr="00FF4E26">
              <w:rPr>
                <w:rFonts w:ascii="Times New Roman" w:hAnsi="Times New Roman" w:cs="Times New Roman"/>
                <w:sz w:val="24"/>
                <w:szCs w:val="24"/>
              </w:rPr>
              <w:t>от 21.04.2014г. г.   № 4/1346</w:t>
            </w:r>
            <w:r>
              <w:rPr>
                <w:rFonts w:ascii="Times New Roman" w:hAnsi="Times New Roman" w:cs="Times New Roman"/>
                <w:sz w:val="24"/>
                <w:szCs w:val="24"/>
              </w:rPr>
              <w:t>,</w:t>
            </w:r>
            <w:r w:rsidRPr="00FF4E26">
              <w:rPr>
                <w:rFonts w:ascii="Times New Roman" w:hAnsi="Times New Roman" w:cs="Times New Roman"/>
                <w:sz w:val="24"/>
                <w:szCs w:val="24"/>
              </w:rPr>
              <w:t xml:space="preserve"> </w:t>
            </w:r>
            <w:r w:rsidRPr="00FF4E26">
              <w:rPr>
                <w:rFonts w:ascii="Times New Roman" w:hAnsi="Times New Roman" w:cs="Times New Roman"/>
                <w:bCs/>
                <w:sz w:val="24"/>
                <w:szCs w:val="24"/>
              </w:rPr>
              <w:t xml:space="preserve"> </w:t>
            </w:r>
            <w:r>
              <w:rPr>
                <w:rFonts w:ascii="Times New Roman" w:hAnsi="Times New Roman" w:cs="Times New Roman"/>
                <w:sz w:val="24"/>
                <w:szCs w:val="24"/>
              </w:rPr>
              <w:t>от 22.05.2014 г.   № 5\1746</w:t>
            </w:r>
            <w:r w:rsidRPr="00FF4E26">
              <w:rPr>
                <w:rFonts w:ascii="Times New Roman" w:hAnsi="Times New Roman" w:cs="Times New Roman"/>
                <w:sz w:val="24"/>
                <w:szCs w:val="24"/>
              </w:rPr>
              <w:t xml:space="preserve"> «О</w:t>
            </w:r>
            <w:r>
              <w:rPr>
                <w:rFonts w:ascii="Times New Roman" w:hAnsi="Times New Roman" w:cs="Times New Roman"/>
                <w:sz w:val="24"/>
                <w:szCs w:val="24"/>
              </w:rPr>
              <w:t xml:space="preserve"> внесении изменений в постановление администрации МО ГО «Сыктывкар» от 21.04.2014г. № 4\1346</w:t>
            </w:r>
            <w:r>
              <w:rPr>
                <w:rFonts w:ascii="Times New Roman" w:hAnsi="Times New Roman" w:cs="Times New Roman"/>
                <w:bCs/>
                <w:sz w:val="24"/>
                <w:szCs w:val="24"/>
              </w:rPr>
              <w:t>,</w:t>
            </w:r>
            <w:r>
              <w:rPr>
                <w:rFonts w:ascii="Times New Roman" w:hAnsi="Times New Roman" w:cs="Times New Roman"/>
                <w:sz w:val="24"/>
                <w:szCs w:val="24"/>
              </w:rPr>
              <w:t xml:space="preserve"> от 19.09.2014 г.   № 9\3507</w:t>
            </w:r>
            <w:r w:rsidRPr="00FF4E26">
              <w:rPr>
                <w:rFonts w:ascii="Times New Roman" w:hAnsi="Times New Roman" w:cs="Times New Roman"/>
                <w:sz w:val="24"/>
                <w:szCs w:val="24"/>
              </w:rPr>
              <w:t xml:space="preserve"> «О</w:t>
            </w:r>
            <w:r>
              <w:rPr>
                <w:rFonts w:ascii="Times New Roman" w:hAnsi="Times New Roman" w:cs="Times New Roman"/>
                <w:sz w:val="24"/>
                <w:szCs w:val="24"/>
              </w:rPr>
              <w:t xml:space="preserve"> внесении изменений в постановление администрации МО ГО «Сыктывкар» от 21.04.2014г. № 4\1346</w:t>
            </w:r>
            <w:r>
              <w:rPr>
                <w:rFonts w:ascii="Times New Roman" w:hAnsi="Times New Roman" w:cs="Times New Roman"/>
                <w:bCs/>
                <w:sz w:val="24"/>
                <w:szCs w:val="24"/>
              </w:rPr>
              <w:t>,</w:t>
            </w:r>
            <w:r>
              <w:rPr>
                <w:rFonts w:ascii="Times New Roman" w:hAnsi="Times New Roman" w:cs="Times New Roman"/>
                <w:sz w:val="24"/>
                <w:szCs w:val="24"/>
              </w:rPr>
              <w:t xml:space="preserve"> от 16.11.2015 г.   № 11/3557</w:t>
            </w:r>
            <w:r w:rsidRPr="00FF4E26">
              <w:rPr>
                <w:rFonts w:ascii="Times New Roman" w:hAnsi="Times New Roman" w:cs="Times New Roman"/>
                <w:sz w:val="24"/>
                <w:szCs w:val="24"/>
              </w:rPr>
              <w:t xml:space="preserve"> «О</w:t>
            </w:r>
            <w:r>
              <w:rPr>
                <w:rFonts w:ascii="Times New Roman" w:hAnsi="Times New Roman" w:cs="Times New Roman"/>
                <w:sz w:val="24"/>
                <w:szCs w:val="24"/>
              </w:rPr>
              <w:t xml:space="preserve"> внесении изменений в постановление администрации МО ГО «Сыктывкар» от 21.04.2014г. № 4\1346</w:t>
            </w:r>
            <w:r w:rsidRPr="00FF4E26">
              <w:rPr>
                <w:rFonts w:ascii="Times New Roman" w:hAnsi="Times New Roman" w:cs="Times New Roman"/>
                <w:bCs/>
                <w:sz w:val="24"/>
                <w:szCs w:val="24"/>
              </w:rPr>
              <w:t>.</w:t>
            </w:r>
          </w:p>
          <w:p w:rsidR="00DF3CE3" w:rsidRPr="00FF4E26" w:rsidRDefault="00DF3CE3" w:rsidP="006C5B1A">
            <w:pPr>
              <w:numPr>
                <w:ilvl w:val="0"/>
                <w:numId w:val="1"/>
              </w:numPr>
              <w:autoSpaceDE w:val="0"/>
              <w:autoSpaceDN w:val="0"/>
              <w:adjustRightInd w:val="0"/>
              <w:spacing w:after="0" w:line="240" w:lineRule="auto"/>
              <w:ind w:left="0" w:firstLine="709"/>
              <w:jc w:val="both"/>
              <w:rPr>
                <w:rFonts w:ascii="Times New Roman" w:hAnsi="Times New Roman" w:cs="Times New Roman"/>
                <w:spacing w:val="3"/>
                <w:sz w:val="24"/>
                <w:szCs w:val="24"/>
              </w:rPr>
            </w:pPr>
            <w:r w:rsidRPr="00FF4E26">
              <w:rPr>
                <w:rFonts w:ascii="Times New Roman" w:hAnsi="Times New Roman" w:cs="Times New Roman"/>
                <w:sz w:val="24"/>
                <w:szCs w:val="24"/>
              </w:rPr>
              <w:t xml:space="preserve"> Повышение должностных окладов работникам </w:t>
            </w:r>
            <w:r>
              <w:rPr>
                <w:rFonts w:ascii="Times New Roman" w:hAnsi="Times New Roman" w:cs="Times New Roman"/>
                <w:spacing w:val="3"/>
                <w:sz w:val="24"/>
                <w:szCs w:val="24"/>
              </w:rPr>
              <w:t xml:space="preserve"> организации </w:t>
            </w:r>
            <w:r w:rsidRPr="00FF4E26">
              <w:rPr>
                <w:rFonts w:ascii="Times New Roman" w:hAnsi="Times New Roman" w:cs="Times New Roman"/>
                <w:sz w:val="24"/>
                <w:szCs w:val="24"/>
              </w:rPr>
              <w:t xml:space="preserve">производится в соответствии с Перечнем оснований для повышения должностных окладов, окладов (ставок заработной платы, тарифных ставок) работников муниципальных  учреждений образования, утвержденным в приложении № 2 к постановлению главы  администрации МО ГО «Сыктывкар» от 21.04.2014г. г.   № 4/1346 </w:t>
            </w:r>
            <w:r w:rsidRPr="00FF4E26">
              <w:rPr>
                <w:rFonts w:ascii="Times New Roman" w:hAnsi="Times New Roman" w:cs="Times New Roman"/>
                <w:bCs/>
                <w:sz w:val="24"/>
                <w:szCs w:val="24"/>
              </w:rPr>
              <w:t xml:space="preserve"> </w:t>
            </w:r>
            <w:r w:rsidRPr="00FF4E26">
              <w:rPr>
                <w:rFonts w:ascii="Times New Roman" w:hAnsi="Times New Roman" w:cs="Times New Roman"/>
                <w:sz w:val="24"/>
                <w:szCs w:val="24"/>
              </w:rPr>
              <w:t xml:space="preserve">«Об оплате  труда работников </w:t>
            </w:r>
            <w:r w:rsidRPr="00FF4E26">
              <w:rPr>
                <w:rFonts w:ascii="Times New Roman" w:hAnsi="Times New Roman" w:cs="Times New Roman"/>
                <w:bCs/>
                <w:sz w:val="24"/>
                <w:szCs w:val="24"/>
              </w:rPr>
              <w:t xml:space="preserve">муниципальных  образовательных организаций, функции и полномочия </w:t>
            </w:r>
            <w:proofErr w:type="gramStart"/>
            <w:r w:rsidRPr="00FF4E26">
              <w:rPr>
                <w:rFonts w:ascii="Times New Roman" w:hAnsi="Times New Roman" w:cs="Times New Roman"/>
                <w:bCs/>
                <w:sz w:val="24"/>
                <w:szCs w:val="24"/>
              </w:rPr>
              <w:t>учредителя</w:t>
            </w:r>
            <w:proofErr w:type="gramEnd"/>
            <w:r w:rsidRPr="00FF4E26">
              <w:rPr>
                <w:rFonts w:ascii="Times New Roman" w:hAnsi="Times New Roman" w:cs="Times New Roman"/>
                <w:bCs/>
                <w:sz w:val="24"/>
                <w:szCs w:val="24"/>
              </w:rPr>
              <w:t xml:space="preserve"> в отношении которых осуществляют Управление образования и Управление дошкольного  образования МО ГО «Сыктывкар» с учетом последующих изменений.</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i/>
                <w:sz w:val="24"/>
                <w:szCs w:val="24"/>
              </w:rPr>
            </w:pPr>
            <w:r w:rsidRPr="004B4D83">
              <w:rPr>
                <w:rFonts w:ascii="Times New Roman" w:hAnsi="Times New Roman" w:cs="Times New Roman"/>
                <w:sz w:val="24"/>
                <w:szCs w:val="24"/>
              </w:rPr>
              <w:tab/>
              <w:t xml:space="preserve">Основания для повышения должностных окладов, окладов (ставок заработной платы, тарифных ставок) работников </w:t>
            </w:r>
            <w:r>
              <w:rPr>
                <w:rFonts w:ascii="Times New Roman" w:hAnsi="Times New Roman" w:cs="Times New Roman"/>
                <w:spacing w:val="3"/>
                <w:sz w:val="24"/>
                <w:szCs w:val="24"/>
              </w:rPr>
              <w:t xml:space="preserve"> организации </w:t>
            </w:r>
            <w:r w:rsidRPr="004B4D83">
              <w:rPr>
                <w:rFonts w:ascii="Times New Roman" w:hAnsi="Times New Roman" w:cs="Times New Roman"/>
                <w:sz w:val="24"/>
                <w:szCs w:val="24"/>
              </w:rPr>
              <w:t xml:space="preserve">и размеры повышения определены в приложении №1 к настоящему Положению. </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i/>
                <w:sz w:val="24"/>
                <w:szCs w:val="24"/>
              </w:rPr>
            </w:pPr>
            <w:r w:rsidRPr="004B4D83">
              <w:rPr>
                <w:rFonts w:ascii="Times New Roman" w:hAnsi="Times New Roman" w:cs="Times New Roman"/>
                <w:sz w:val="24"/>
                <w:szCs w:val="24"/>
              </w:rPr>
              <w:tab/>
              <w:t>В случаях, когда работникам предусмотрено повышение должностного оклада, оклада, тарифной ставки по двум и более основаниям, то абсолютный размер каждого повышения, установленного в процентах, исчисляется от должностного оклада, оклада, тарифной ставки без учета повышения по другим основаниям.</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Повышенные должностные оклады (тарифные ставки) по основаниям, предусмотренным в Перечне, образуют новые размеры должностных окладов (тарифных ставок).</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 xml:space="preserve">3. Работникам </w:t>
            </w:r>
            <w:r>
              <w:rPr>
                <w:rFonts w:ascii="Times New Roman" w:hAnsi="Times New Roman" w:cs="Times New Roman"/>
                <w:spacing w:val="3"/>
                <w:sz w:val="24"/>
                <w:szCs w:val="24"/>
              </w:rPr>
              <w:t xml:space="preserve"> организации</w:t>
            </w:r>
            <w:r w:rsidRPr="004B4D83">
              <w:rPr>
                <w:rFonts w:ascii="Times New Roman" w:hAnsi="Times New Roman" w:cs="Times New Roman"/>
                <w:spacing w:val="3"/>
                <w:sz w:val="24"/>
                <w:szCs w:val="24"/>
              </w:rPr>
              <w:t xml:space="preserve"> </w:t>
            </w:r>
            <w:r w:rsidRPr="004B4D83">
              <w:rPr>
                <w:rFonts w:ascii="Times New Roman" w:hAnsi="Times New Roman" w:cs="Times New Roman"/>
                <w:sz w:val="24"/>
                <w:szCs w:val="24"/>
              </w:rPr>
              <w:t xml:space="preserve"> начисляется и выплачивается районный коэффициент к заработной плате в размере 20%, а также процентная надбавка к заработной плате за работу в районах Крайнего Севера и приравненных к ним </w:t>
            </w:r>
            <w:r w:rsidRPr="004B4D83">
              <w:rPr>
                <w:rFonts w:ascii="Times New Roman" w:hAnsi="Times New Roman" w:cs="Times New Roman"/>
                <w:sz w:val="24"/>
                <w:szCs w:val="24"/>
              </w:rPr>
              <w:lastRenderedPageBreak/>
              <w:t>местностях в размере до 50 %.</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t xml:space="preserve">4. Дни выплаты заработной платы устанавливаются Правилами внутреннего трудового распорядка, действующими в </w:t>
            </w:r>
            <w:r>
              <w:rPr>
                <w:rFonts w:ascii="Times New Roman" w:hAnsi="Times New Roman" w:cs="Times New Roman"/>
                <w:spacing w:val="3"/>
                <w:sz w:val="24"/>
                <w:szCs w:val="24"/>
              </w:rPr>
              <w:t xml:space="preserve"> организации</w:t>
            </w:r>
            <w:r w:rsidRPr="004B4D83">
              <w:rPr>
                <w:rFonts w:ascii="Times New Roman" w:hAnsi="Times New Roman" w:cs="Times New Roman"/>
                <w:sz w:val="24"/>
                <w:szCs w:val="24"/>
              </w:rPr>
              <w:t xml:space="preserve">. В соответствии с ст. 136 Трудового кодекса РФ при выплате заработной платы каждому работнику выдается расчетный листок, содержащий информацию о составных частях заработной платы за расчетный месяц, размерах и основаниях произведенных удержаний, а также об общей денежной сумме, подлежащей выплате. </w:t>
            </w:r>
          </w:p>
          <w:p w:rsidR="00DF3CE3" w:rsidRPr="004B4D83" w:rsidRDefault="00DF3CE3" w:rsidP="006C5B1A">
            <w:pPr>
              <w:spacing w:after="0" w:line="240" w:lineRule="auto"/>
              <w:ind w:firstLine="709"/>
              <w:jc w:val="both"/>
              <w:rPr>
                <w:rFonts w:ascii="Times New Roman" w:hAnsi="Times New Roman" w:cs="Times New Roman"/>
                <w:sz w:val="24"/>
                <w:szCs w:val="24"/>
              </w:rPr>
            </w:pPr>
            <w:r w:rsidRPr="004B4D83">
              <w:rPr>
                <w:rFonts w:ascii="Times New Roman" w:hAnsi="Times New Roman" w:cs="Times New Roman"/>
                <w:sz w:val="24"/>
                <w:szCs w:val="24"/>
              </w:rPr>
              <w:t>5. Заработная плата выплачивается тол</w:t>
            </w:r>
            <w:r>
              <w:rPr>
                <w:rFonts w:ascii="Times New Roman" w:hAnsi="Times New Roman" w:cs="Times New Roman"/>
                <w:sz w:val="24"/>
                <w:szCs w:val="24"/>
              </w:rPr>
              <w:t>ько в денежной форме (в рублях)</w:t>
            </w:r>
          </w:p>
          <w:p w:rsidR="00DF3CE3" w:rsidRPr="004B4D83" w:rsidRDefault="00DF3CE3" w:rsidP="006C5B1A">
            <w:pPr>
              <w:autoSpaceDE w:val="0"/>
              <w:autoSpaceDN w:val="0"/>
              <w:adjustRightInd w:val="0"/>
              <w:spacing w:after="0" w:line="240" w:lineRule="auto"/>
              <w:jc w:val="center"/>
              <w:rPr>
                <w:rFonts w:ascii="Times New Roman" w:hAnsi="Times New Roman" w:cs="Times New Roman"/>
                <w:b/>
                <w:sz w:val="24"/>
                <w:szCs w:val="24"/>
              </w:rPr>
            </w:pPr>
            <w:r w:rsidRPr="004B4D83">
              <w:rPr>
                <w:rFonts w:ascii="Times New Roman" w:hAnsi="Times New Roman" w:cs="Times New Roman"/>
                <w:b/>
                <w:sz w:val="24"/>
                <w:szCs w:val="24"/>
              </w:rPr>
              <w:t xml:space="preserve">2.3. Порядок установления должностных окладов </w:t>
            </w:r>
          </w:p>
          <w:p w:rsidR="00DF3CE3" w:rsidRPr="004B4D83" w:rsidRDefault="00DF3CE3" w:rsidP="006C5B1A">
            <w:pPr>
              <w:autoSpaceDE w:val="0"/>
              <w:autoSpaceDN w:val="0"/>
              <w:adjustRightInd w:val="0"/>
              <w:spacing w:after="0" w:line="240" w:lineRule="auto"/>
              <w:jc w:val="center"/>
              <w:rPr>
                <w:rFonts w:ascii="Times New Roman" w:hAnsi="Times New Roman" w:cs="Times New Roman"/>
                <w:b/>
                <w:sz w:val="24"/>
                <w:szCs w:val="24"/>
              </w:rPr>
            </w:pPr>
            <w:r w:rsidRPr="004B4D83">
              <w:rPr>
                <w:rFonts w:ascii="Times New Roman" w:hAnsi="Times New Roman" w:cs="Times New Roman"/>
                <w:b/>
                <w:sz w:val="24"/>
                <w:szCs w:val="24"/>
              </w:rPr>
              <w:t xml:space="preserve">(ставок заработной платы) руководящим и педагогическим работникам </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 xml:space="preserve">1. При определении должностного оклада руководящих работников </w:t>
            </w:r>
            <w:r>
              <w:rPr>
                <w:rFonts w:ascii="Times New Roman" w:hAnsi="Times New Roman" w:cs="Times New Roman"/>
                <w:spacing w:val="3"/>
                <w:sz w:val="24"/>
                <w:szCs w:val="24"/>
              </w:rPr>
              <w:t xml:space="preserve"> организации </w:t>
            </w:r>
            <w:r w:rsidRPr="004B4D83">
              <w:rPr>
                <w:rFonts w:ascii="Times New Roman" w:hAnsi="Times New Roman" w:cs="Times New Roman"/>
                <w:sz w:val="24"/>
                <w:szCs w:val="24"/>
              </w:rPr>
              <w:t xml:space="preserve">учитывается группа по </w:t>
            </w:r>
            <w:r>
              <w:rPr>
                <w:rFonts w:ascii="Times New Roman" w:hAnsi="Times New Roman" w:cs="Times New Roman"/>
                <w:sz w:val="24"/>
                <w:szCs w:val="24"/>
              </w:rPr>
              <w:t>оплате труда, к которой отнесена</w:t>
            </w:r>
            <w:r w:rsidRPr="004B4D83">
              <w:rPr>
                <w:rFonts w:ascii="Times New Roman" w:hAnsi="Times New Roman" w:cs="Times New Roman"/>
                <w:sz w:val="24"/>
                <w:szCs w:val="24"/>
              </w:rPr>
              <w:t xml:space="preserve"> </w:t>
            </w:r>
            <w:r>
              <w:rPr>
                <w:rFonts w:ascii="Times New Roman" w:hAnsi="Times New Roman" w:cs="Times New Roman"/>
                <w:spacing w:val="3"/>
                <w:sz w:val="24"/>
                <w:szCs w:val="24"/>
              </w:rPr>
              <w:t xml:space="preserve"> организация</w:t>
            </w:r>
            <w:r w:rsidRPr="004B4D83">
              <w:rPr>
                <w:rFonts w:ascii="Times New Roman" w:hAnsi="Times New Roman" w:cs="Times New Roman"/>
                <w:sz w:val="24"/>
                <w:szCs w:val="24"/>
              </w:rPr>
              <w:t xml:space="preserve">, определяемая в соответствии с объемными показателями </w:t>
            </w:r>
            <w:r>
              <w:rPr>
                <w:rFonts w:ascii="Times New Roman" w:hAnsi="Times New Roman" w:cs="Times New Roman"/>
                <w:spacing w:val="3"/>
                <w:sz w:val="24"/>
                <w:szCs w:val="24"/>
              </w:rPr>
              <w:t xml:space="preserve"> организации</w:t>
            </w:r>
            <w:r w:rsidRPr="004B4D83">
              <w:rPr>
                <w:rFonts w:ascii="Times New Roman" w:hAnsi="Times New Roman" w:cs="Times New Roman"/>
                <w:sz w:val="24"/>
                <w:szCs w:val="24"/>
              </w:rPr>
              <w:t>;</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2. Должностные оклады педагогических работников устанавливаются в зависимости от квалификационной категории, присвоенной по результатам аттестации.</w:t>
            </w:r>
          </w:p>
          <w:p w:rsidR="00DF3CE3" w:rsidRPr="001000B5"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 xml:space="preserve">3. Условия оплаты труда директора </w:t>
            </w:r>
            <w:r>
              <w:rPr>
                <w:rFonts w:ascii="Times New Roman" w:hAnsi="Times New Roman" w:cs="Times New Roman"/>
                <w:spacing w:val="3"/>
                <w:sz w:val="24"/>
                <w:szCs w:val="24"/>
              </w:rPr>
              <w:t xml:space="preserve"> организации</w:t>
            </w:r>
            <w:r w:rsidRPr="004B4D83">
              <w:rPr>
                <w:rFonts w:ascii="Times New Roman" w:hAnsi="Times New Roman" w:cs="Times New Roman"/>
                <w:spacing w:val="3"/>
                <w:sz w:val="24"/>
                <w:szCs w:val="24"/>
              </w:rPr>
              <w:t xml:space="preserve"> </w:t>
            </w:r>
            <w:r w:rsidRPr="004B4D83">
              <w:rPr>
                <w:rFonts w:ascii="Times New Roman" w:hAnsi="Times New Roman" w:cs="Times New Roman"/>
                <w:sz w:val="24"/>
                <w:szCs w:val="24"/>
              </w:rPr>
              <w:t xml:space="preserve"> определяются Учредителем с учетом </w:t>
            </w:r>
            <w:proofErr w:type="gramStart"/>
            <w:r w:rsidRPr="004B4D83">
              <w:rPr>
                <w:rFonts w:ascii="Times New Roman" w:hAnsi="Times New Roman" w:cs="Times New Roman"/>
                <w:sz w:val="24"/>
                <w:szCs w:val="24"/>
              </w:rPr>
              <w:t xml:space="preserve">показателей оценки эффективности деятельности руководителей муниципальных общеобразовательных </w:t>
            </w:r>
            <w:r>
              <w:rPr>
                <w:rFonts w:ascii="Times New Roman" w:hAnsi="Times New Roman" w:cs="Times New Roman"/>
                <w:spacing w:val="3"/>
                <w:sz w:val="24"/>
                <w:szCs w:val="24"/>
              </w:rPr>
              <w:t xml:space="preserve"> организаций</w:t>
            </w:r>
            <w:proofErr w:type="gramEnd"/>
            <w:r>
              <w:rPr>
                <w:rFonts w:ascii="Times New Roman" w:hAnsi="Times New Roman" w:cs="Times New Roman"/>
                <w:spacing w:val="3"/>
                <w:sz w:val="24"/>
                <w:szCs w:val="24"/>
              </w:rPr>
              <w:t xml:space="preserve"> </w:t>
            </w:r>
            <w:r w:rsidRPr="004B4D83">
              <w:rPr>
                <w:rFonts w:ascii="Times New Roman" w:hAnsi="Times New Roman" w:cs="Times New Roman"/>
                <w:sz w:val="24"/>
                <w:szCs w:val="24"/>
              </w:rPr>
              <w:t xml:space="preserve">и положением о материальном стимулировании руководителей муниципальных общеобразовательных </w:t>
            </w:r>
            <w:r>
              <w:rPr>
                <w:rFonts w:ascii="Times New Roman" w:hAnsi="Times New Roman" w:cs="Times New Roman"/>
                <w:spacing w:val="3"/>
                <w:sz w:val="24"/>
                <w:szCs w:val="24"/>
              </w:rPr>
              <w:t xml:space="preserve"> организаций </w:t>
            </w:r>
            <w:r w:rsidRPr="004B4D83">
              <w:rPr>
                <w:rFonts w:ascii="Times New Roman" w:hAnsi="Times New Roman" w:cs="Times New Roman"/>
                <w:sz w:val="24"/>
                <w:szCs w:val="24"/>
              </w:rPr>
              <w:t xml:space="preserve">МО ГО «Сыктывкар», устанавливаются приказом начальника Управления образования. </w:t>
            </w:r>
          </w:p>
          <w:p w:rsidR="00DF3CE3" w:rsidRPr="004B4D83" w:rsidRDefault="00DF3CE3" w:rsidP="006C5B1A">
            <w:pPr>
              <w:autoSpaceDE w:val="0"/>
              <w:autoSpaceDN w:val="0"/>
              <w:adjustRightInd w:val="0"/>
              <w:spacing w:after="0" w:line="240" w:lineRule="auto"/>
              <w:jc w:val="center"/>
              <w:rPr>
                <w:rFonts w:ascii="Times New Roman" w:hAnsi="Times New Roman" w:cs="Times New Roman"/>
                <w:b/>
                <w:sz w:val="24"/>
                <w:szCs w:val="24"/>
              </w:rPr>
            </w:pPr>
            <w:r w:rsidRPr="004B4D83">
              <w:rPr>
                <w:rFonts w:ascii="Times New Roman" w:hAnsi="Times New Roman" w:cs="Times New Roman"/>
                <w:b/>
                <w:sz w:val="24"/>
                <w:szCs w:val="24"/>
              </w:rPr>
              <w:t>2.4. Нормы рабочего времени, нормы учебной нагрузки</w:t>
            </w:r>
          </w:p>
          <w:p w:rsidR="00DF3CE3" w:rsidRPr="004B4D83" w:rsidRDefault="00DF3CE3" w:rsidP="006C5B1A">
            <w:pPr>
              <w:autoSpaceDE w:val="0"/>
              <w:autoSpaceDN w:val="0"/>
              <w:adjustRightInd w:val="0"/>
              <w:spacing w:after="0" w:line="240" w:lineRule="auto"/>
              <w:jc w:val="center"/>
              <w:rPr>
                <w:rFonts w:ascii="Times New Roman" w:hAnsi="Times New Roman" w:cs="Times New Roman"/>
                <w:b/>
                <w:sz w:val="24"/>
                <w:szCs w:val="24"/>
              </w:rPr>
            </w:pPr>
            <w:r w:rsidRPr="004B4D83">
              <w:rPr>
                <w:rFonts w:ascii="Times New Roman" w:hAnsi="Times New Roman" w:cs="Times New Roman"/>
                <w:b/>
                <w:sz w:val="24"/>
                <w:szCs w:val="24"/>
              </w:rPr>
              <w:t>и порядок ее распределения</w:t>
            </w:r>
          </w:p>
          <w:p w:rsidR="00DF3CE3" w:rsidRPr="004B4D83"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bCs/>
                <w:sz w:val="24"/>
                <w:szCs w:val="24"/>
              </w:rPr>
              <w:tab/>
              <w:t>В соответствии со статьей 333 Трудового кодекса Российской Федерации д</w:t>
            </w:r>
            <w:r w:rsidRPr="004B4D83">
              <w:rPr>
                <w:rFonts w:ascii="Times New Roman" w:hAnsi="Times New Roman" w:cs="Times New Roman"/>
                <w:sz w:val="24"/>
                <w:szCs w:val="24"/>
              </w:rPr>
              <w:t>ля педагогических работников устанавливается сокращенная продолжительность рабочего времени не более 36 часов в неделю.</w:t>
            </w:r>
          </w:p>
          <w:p w:rsidR="00DF3CE3" w:rsidRPr="001000B5" w:rsidRDefault="00DF3CE3" w:rsidP="006C5B1A">
            <w:pPr>
              <w:autoSpaceDE w:val="0"/>
              <w:autoSpaceDN w:val="0"/>
              <w:adjustRightInd w:val="0"/>
              <w:spacing w:after="0" w:line="240" w:lineRule="auto"/>
              <w:ind w:firstLine="540"/>
              <w:jc w:val="both"/>
              <w:rPr>
                <w:rFonts w:ascii="Times New Roman" w:hAnsi="Times New Roman" w:cs="Times New Roman"/>
                <w:sz w:val="24"/>
                <w:szCs w:val="24"/>
              </w:rPr>
            </w:pPr>
            <w:r w:rsidRPr="004B4D83">
              <w:rPr>
                <w:rFonts w:ascii="Times New Roman" w:hAnsi="Times New Roman" w:cs="Times New Roman"/>
                <w:sz w:val="24"/>
                <w:szCs w:val="24"/>
              </w:rPr>
              <w:tab/>
              <w:t xml:space="preserve">Продолжительность рабочего времени педагогических работников </w:t>
            </w:r>
            <w:r w:rsidRPr="004B4D83">
              <w:rPr>
                <w:rFonts w:ascii="Times New Roman" w:hAnsi="Times New Roman" w:cs="Times New Roman"/>
                <w:spacing w:val="3"/>
                <w:sz w:val="24"/>
                <w:szCs w:val="24"/>
              </w:rPr>
              <w:t xml:space="preserve">МОУ </w:t>
            </w:r>
            <w:r w:rsidRPr="004B4D83">
              <w:rPr>
                <w:rFonts w:ascii="Times New Roman" w:hAnsi="Times New Roman" w:cs="Times New Roman"/>
                <w:sz w:val="24"/>
                <w:szCs w:val="24"/>
              </w:rPr>
              <w:t xml:space="preserve"> включает учебную (преподавательскую)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DF3CE3" w:rsidRPr="004B4D83" w:rsidRDefault="00DF3CE3" w:rsidP="006C5B1A">
            <w:pPr>
              <w:spacing w:after="0" w:line="240" w:lineRule="auto"/>
              <w:jc w:val="center"/>
              <w:rPr>
                <w:rFonts w:ascii="Times New Roman" w:hAnsi="Times New Roman" w:cs="Times New Roman"/>
                <w:b/>
                <w:bCs/>
                <w:sz w:val="24"/>
                <w:szCs w:val="24"/>
              </w:rPr>
            </w:pPr>
            <w:r w:rsidRPr="004B4D83">
              <w:rPr>
                <w:rFonts w:ascii="Times New Roman" w:hAnsi="Times New Roman" w:cs="Times New Roman"/>
                <w:b/>
                <w:bCs/>
                <w:sz w:val="24"/>
                <w:szCs w:val="24"/>
              </w:rPr>
              <w:t>2.5.</w:t>
            </w:r>
            <w:r w:rsidRPr="004B4D83">
              <w:rPr>
                <w:rFonts w:ascii="Times New Roman" w:hAnsi="Times New Roman" w:cs="Times New Roman"/>
                <w:sz w:val="24"/>
                <w:szCs w:val="24"/>
              </w:rPr>
              <w:t xml:space="preserve"> </w:t>
            </w:r>
            <w:r w:rsidRPr="004B4D83">
              <w:rPr>
                <w:rFonts w:ascii="Times New Roman" w:hAnsi="Times New Roman" w:cs="Times New Roman"/>
                <w:b/>
                <w:sz w:val="24"/>
                <w:szCs w:val="24"/>
              </w:rPr>
              <w:t>Выплаты</w:t>
            </w:r>
            <w:r w:rsidRPr="004B4D83">
              <w:rPr>
                <w:rFonts w:ascii="Times New Roman" w:hAnsi="Times New Roman" w:cs="Times New Roman"/>
                <w:sz w:val="24"/>
                <w:szCs w:val="24"/>
              </w:rPr>
              <w:t xml:space="preserve"> к</w:t>
            </w:r>
            <w:r w:rsidRPr="004B4D83">
              <w:rPr>
                <w:rFonts w:ascii="Times New Roman" w:hAnsi="Times New Roman" w:cs="Times New Roman"/>
                <w:b/>
                <w:sz w:val="24"/>
                <w:szCs w:val="24"/>
              </w:rPr>
              <w:t>о</w:t>
            </w:r>
            <w:r w:rsidRPr="004B4D83">
              <w:rPr>
                <w:rFonts w:ascii="Times New Roman" w:hAnsi="Times New Roman" w:cs="Times New Roman"/>
                <w:b/>
                <w:bCs/>
                <w:sz w:val="24"/>
                <w:szCs w:val="24"/>
              </w:rPr>
              <w:t>мпенсационного характера</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2.5.1.</w:t>
            </w:r>
            <w:r w:rsidRPr="004B4D83">
              <w:rPr>
                <w:rFonts w:ascii="Times New Roman" w:hAnsi="Times New Roman" w:cs="Times New Roman"/>
                <w:color w:val="000000"/>
                <w:spacing w:val="1"/>
                <w:sz w:val="24"/>
                <w:szCs w:val="24"/>
              </w:rPr>
              <w:t xml:space="preserve"> Конкретные размеры </w:t>
            </w:r>
            <w:r w:rsidRPr="004B4D83">
              <w:rPr>
                <w:rFonts w:ascii="Times New Roman" w:hAnsi="Times New Roman" w:cs="Times New Roman"/>
                <w:spacing w:val="1"/>
                <w:sz w:val="24"/>
                <w:szCs w:val="24"/>
              </w:rPr>
              <w:t>выплат компенсационного характера</w:t>
            </w:r>
            <w:r w:rsidRPr="004B4D83">
              <w:rPr>
                <w:rFonts w:ascii="Times New Roman" w:hAnsi="Times New Roman" w:cs="Times New Roman"/>
                <w:sz w:val="24"/>
                <w:szCs w:val="24"/>
              </w:rPr>
              <w:t xml:space="preserve"> устанавливаются работнику </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к должностному окладу, окладу (ставке заработной платы, тарифной ставке) с</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учетом размера его повышения.</w:t>
            </w:r>
          </w:p>
          <w:p w:rsidR="00DF3CE3" w:rsidRPr="004B4D83" w:rsidRDefault="00DF3CE3" w:rsidP="006C5B1A">
            <w:pPr>
              <w:spacing w:after="0" w:line="240" w:lineRule="auto"/>
              <w:jc w:val="both"/>
              <w:rPr>
                <w:rFonts w:ascii="Times New Roman" w:hAnsi="Times New Roman" w:cs="Times New Roman"/>
                <w:color w:val="000000"/>
                <w:sz w:val="24"/>
                <w:szCs w:val="24"/>
              </w:rPr>
            </w:pPr>
            <w:r w:rsidRPr="004B4D83">
              <w:rPr>
                <w:rFonts w:ascii="Times New Roman" w:hAnsi="Times New Roman" w:cs="Times New Roman"/>
                <w:spacing w:val="1"/>
                <w:sz w:val="24"/>
                <w:szCs w:val="24"/>
              </w:rPr>
              <w:tab/>
              <w:t xml:space="preserve">Выплаты компенсационного характера работникам </w:t>
            </w:r>
            <w:r>
              <w:rPr>
                <w:rFonts w:ascii="Times New Roman" w:hAnsi="Times New Roman" w:cs="Times New Roman"/>
                <w:spacing w:val="3"/>
                <w:sz w:val="24"/>
                <w:szCs w:val="24"/>
              </w:rPr>
              <w:t xml:space="preserve"> организации </w:t>
            </w:r>
            <w:r w:rsidRPr="004B4D83">
              <w:rPr>
                <w:rFonts w:ascii="Times New Roman" w:hAnsi="Times New Roman" w:cs="Times New Roman"/>
                <w:sz w:val="24"/>
                <w:szCs w:val="24"/>
              </w:rPr>
              <w:t xml:space="preserve">устанавливаются приказом директора либо лицом, его заменяющим, </w:t>
            </w:r>
            <w:r w:rsidRPr="004B4D83">
              <w:rPr>
                <w:rFonts w:ascii="Times New Roman" w:hAnsi="Times New Roman" w:cs="Times New Roman"/>
                <w:color w:val="000000"/>
                <w:sz w:val="24"/>
                <w:szCs w:val="24"/>
              </w:rPr>
              <w:t xml:space="preserve">директору </w:t>
            </w:r>
            <w:r>
              <w:rPr>
                <w:rFonts w:ascii="Times New Roman" w:hAnsi="Times New Roman" w:cs="Times New Roman"/>
                <w:spacing w:val="3"/>
                <w:sz w:val="24"/>
                <w:szCs w:val="24"/>
              </w:rPr>
              <w:t xml:space="preserve"> организации </w:t>
            </w:r>
            <w:r w:rsidRPr="004B4D83">
              <w:rPr>
                <w:rFonts w:ascii="Times New Roman" w:hAnsi="Times New Roman" w:cs="Times New Roman"/>
                <w:color w:val="000000"/>
                <w:sz w:val="24"/>
                <w:szCs w:val="24"/>
              </w:rPr>
              <w:t xml:space="preserve">- приказом управления образования администрации муниципального образования городского округа «Сыктывкар». </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color w:val="000000"/>
                <w:spacing w:val="11"/>
                <w:sz w:val="24"/>
                <w:szCs w:val="24"/>
              </w:rPr>
              <w:t xml:space="preserve">2.5.2. Выплаты </w:t>
            </w:r>
            <w:r w:rsidRPr="004B4D83">
              <w:rPr>
                <w:rFonts w:ascii="Times New Roman" w:hAnsi="Times New Roman" w:cs="Times New Roman"/>
                <w:spacing w:val="1"/>
                <w:sz w:val="24"/>
                <w:szCs w:val="24"/>
              </w:rPr>
              <w:t xml:space="preserve">компенсационного характера </w:t>
            </w:r>
            <w:r w:rsidRPr="004B4D83">
              <w:rPr>
                <w:rFonts w:ascii="Times New Roman" w:hAnsi="Times New Roman" w:cs="Times New Roman"/>
                <w:color w:val="000000"/>
                <w:sz w:val="24"/>
                <w:szCs w:val="24"/>
              </w:rPr>
              <w:t>устанавливаются</w:t>
            </w:r>
            <w:r w:rsidRPr="004B4D83">
              <w:rPr>
                <w:rStyle w:val="rfrnbsp"/>
                <w:rFonts w:ascii="Times New Roman" w:hAnsi="Times New Roman" w:cs="Times New Roman"/>
                <w:color w:val="000000"/>
                <w:spacing w:val="7"/>
                <w:sz w:val="24"/>
                <w:szCs w:val="24"/>
              </w:rPr>
              <w:t> </w:t>
            </w:r>
            <w:r w:rsidRPr="004B4D83">
              <w:rPr>
                <w:rFonts w:ascii="Times New Roman" w:hAnsi="Times New Roman" w:cs="Times New Roman"/>
                <w:color w:val="000000"/>
                <w:sz w:val="24"/>
                <w:szCs w:val="24"/>
              </w:rPr>
              <w:t xml:space="preserve">на учебный год  (с 1 сентября текущего года по 31 августа следующего года), а также </w:t>
            </w:r>
            <w:r w:rsidRPr="004B4D83">
              <w:rPr>
                <w:rFonts w:ascii="Times New Roman" w:hAnsi="Times New Roman" w:cs="Times New Roman"/>
                <w:sz w:val="24"/>
                <w:szCs w:val="24"/>
              </w:rPr>
              <w:t xml:space="preserve">могут быть установлены на определенный период времени.  </w:t>
            </w:r>
            <w:r w:rsidRPr="004B4D83">
              <w:rPr>
                <w:rFonts w:ascii="Times New Roman" w:hAnsi="Times New Roman" w:cs="Times New Roman"/>
                <w:color w:val="000000"/>
                <w:spacing w:val="11"/>
                <w:sz w:val="24"/>
                <w:szCs w:val="24"/>
              </w:rPr>
              <w:t xml:space="preserve">Выплаты </w:t>
            </w:r>
            <w:r w:rsidRPr="004B4D83">
              <w:rPr>
                <w:rFonts w:ascii="Times New Roman" w:hAnsi="Times New Roman" w:cs="Times New Roman"/>
                <w:spacing w:val="1"/>
                <w:sz w:val="24"/>
                <w:szCs w:val="24"/>
              </w:rPr>
              <w:t xml:space="preserve">компенсационного характера </w:t>
            </w:r>
            <w:r w:rsidRPr="004B4D83">
              <w:rPr>
                <w:rFonts w:ascii="Times New Roman" w:hAnsi="Times New Roman" w:cs="Times New Roman"/>
                <w:sz w:val="24"/>
                <w:szCs w:val="24"/>
              </w:rPr>
              <w:t>могут быть установлены как основным работникам, так и работающим по совместительству.</w:t>
            </w:r>
            <w:r w:rsidRPr="004B4D83">
              <w:rPr>
                <w:rFonts w:ascii="Times New Roman" w:hAnsi="Times New Roman" w:cs="Times New Roman"/>
                <w:color w:val="61605E"/>
                <w:sz w:val="24"/>
                <w:szCs w:val="24"/>
              </w:rPr>
              <w:t xml:space="preserve"> </w:t>
            </w:r>
          </w:p>
          <w:p w:rsidR="00DF3CE3" w:rsidRPr="004B4D83" w:rsidRDefault="00DF3CE3" w:rsidP="006C5B1A">
            <w:pPr>
              <w:spacing w:after="0" w:line="240" w:lineRule="auto"/>
              <w:jc w:val="both"/>
              <w:rPr>
                <w:rFonts w:ascii="Times New Roman" w:hAnsi="Times New Roman" w:cs="Times New Roman"/>
                <w:color w:val="000000"/>
                <w:spacing w:val="-5"/>
                <w:sz w:val="24"/>
                <w:szCs w:val="24"/>
              </w:rPr>
            </w:pPr>
            <w:r w:rsidRPr="004B4D83">
              <w:rPr>
                <w:rFonts w:ascii="Times New Roman" w:hAnsi="Times New Roman" w:cs="Times New Roman"/>
                <w:color w:val="000000"/>
                <w:spacing w:val="-6"/>
                <w:sz w:val="24"/>
                <w:szCs w:val="24"/>
              </w:rPr>
              <w:t>2.5.3.</w:t>
            </w:r>
            <w:r w:rsidRPr="004B4D83">
              <w:rPr>
                <w:rFonts w:ascii="Times New Roman" w:hAnsi="Times New Roman" w:cs="Times New Roman"/>
                <w:sz w:val="24"/>
                <w:szCs w:val="24"/>
              </w:rPr>
              <w:t xml:space="preserve"> </w:t>
            </w:r>
            <w:r w:rsidRPr="004B4D83">
              <w:rPr>
                <w:rFonts w:ascii="Times New Roman" w:hAnsi="Times New Roman" w:cs="Times New Roman"/>
                <w:color w:val="000000"/>
                <w:spacing w:val="2"/>
                <w:sz w:val="24"/>
                <w:szCs w:val="24"/>
              </w:rPr>
              <w:t xml:space="preserve">Выплаты </w:t>
            </w:r>
            <w:r w:rsidRPr="004B4D83">
              <w:rPr>
                <w:rFonts w:ascii="Times New Roman" w:hAnsi="Times New Roman" w:cs="Times New Roman"/>
                <w:spacing w:val="1"/>
                <w:sz w:val="24"/>
                <w:szCs w:val="24"/>
              </w:rPr>
              <w:t xml:space="preserve">компенсационного характера </w:t>
            </w:r>
            <w:r w:rsidRPr="004B4D83">
              <w:rPr>
                <w:rFonts w:ascii="Times New Roman" w:hAnsi="Times New Roman" w:cs="Times New Roman"/>
                <w:color w:val="000000"/>
                <w:spacing w:val="2"/>
                <w:sz w:val="24"/>
                <w:szCs w:val="24"/>
              </w:rPr>
              <w:t>работникам школы начисляются пропорционально фа</w:t>
            </w:r>
            <w:r w:rsidRPr="004B4D83">
              <w:rPr>
                <w:rFonts w:ascii="Times New Roman" w:hAnsi="Times New Roman" w:cs="Times New Roman"/>
                <w:color w:val="000000"/>
                <w:spacing w:val="8"/>
                <w:sz w:val="24"/>
                <w:szCs w:val="24"/>
              </w:rPr>
              <w:t>ктически отработанному времени.</w:t>
            </w:r>
            <w:r w:rsidRPr="004B4D83">
              <w:rPr>
                <w:rFonts w:ascii="Times New Roman" w:hAnsi="Times New Roman" w:cs="Times New Roman"/>
                <w:color w:val="000000"/>
                <w:spacing w:val="-5"/>
                <w:sz w:val="24"/>
                <w:szCs w:val="24"/>
              </w:rPr>
              <w:t xml:space="preserve"> </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2.5.4. В учреждении могут быть установлены следующие виды компенсационных выплат:</w:t>
            </w:r>
          </w:p>
          <w:tbl>
            <w:tblPr>
              <w:tblW w:w="0" w:type="auto"/>
              <w:tblLook w:val="01E0" w:firstRow="1" w:lastRow="1" w:firstColumn="1" w:lastColumn="1" w:noHBand="0" w:noVBand="0"/>
            </w:tblPr>
            <w:tblGrid>
              <w:gridCol w:w="686"/>
              <w:gridCol w:w="5789"/>
              <w:gridCol w:w="2489"/>
            </w:tblGrid>
            <w:tr w:rsidR="00DF3CE3" w:rsidRPr="004B4D83" w:rsidTr="006C5B1A">
              <w:tc>
                <w:tcPr>
                  <w:tcW w:w="696" w:type="dxa"/>
                </w:tcPr>
                <w:p w:rsidR="00DF3CE3" w:rsidRPr="004B4D83" w:rsidRDefault="00DF3CE3" w:rsidP="006C5B1A">
                  <w:pPr>
                    <w:framePr w:hSpace="180" w:wrap="around" w:hAnchor="margin" w:x="108" w:y="1170"/>
                    <w:spacing w:after="0" w:line="240" w:lineRule="auto"/>
                    <w:jc w:val="both"/>
                    <w:rPr>
                      <w:rFonts w:ascii="Times New Roman" w:hAnsi="Times New Roman" w:cs="Times New Roman"/>
                      <w:color w:val="000000"/>
                      <w:sz w:val="24"/>
                      <w:szCs w:val="24"/>
                    </w:rPr>
                  </w:pPr>
                </w:p>
              </w:tc>
              <w:tc>
                <w:tcPr>
                  <w:tcW w:w="5903" w:type="dxa"/>
                </w:tcPr>
                <w:p w:rsidR="00DF3CE3" w:rsidRPr="004B4D83" w:rsidRDefault="00DF3CE3" w:rsidP="006C5B1A">
                  <w:pPr>
                    <w:framePr w:hSpace="180" w:wrap="around" w:hAnchor="margin" w:x="108" w:y="1170"/>
                    <w:spacing w:after="0" w:line="240" w:lineRule="auto"/>
                    <w:jc w:val="both"/>
                    <w:rPr>
                      <w:rFonts w:ascii="Times New Roman" w:hAnsi="Times New Roman" w:cs="Times New Roman"/>
                      <w:color w:val="000000"/>
                      <w:sz w:val="24"/>
                      <w:szCs w:val="24"/>
                    </w:rPr>
                  </w:pPr>
                </w:p>
              </w:tc>
              <w:tc>
                <w:tcPr>
                  <w:tcW w:w="2535" w:type="dxa"/>
                </w:tcPr>
                <w:p w:rsidR="00DF3CE3" w:rsidRPr="004B4D83" w:rsidRDefault="00DF3CE3" w:rsidP="006C5B1A">
                  <w:pPr>
                    <w:framePr w:hSpace="180" w:wrap="around" w:hAnchor="margin" w:x="108" w:y="1170"/>
                    <w:spacing w:after="0" w:line="240" w:lineRule="auto"/>
                    <w:jc w:val="both"/>
                    <w:rPr>
                      <w:rFonts w:ascii="Times New Roman" w:hAnsi="Times New Roman" w:cs="Times New Roman"/>
                      <w:color w:val="000000"/>
                      <w:sz w:val="24"/>
                      <w:szCs w:val="24"/>
                    </w:rPr>
                  </w:pPr>
                </w:p>
              </w:tc>
            </w:tr>
          </w:tbl>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1) доплаты работникам</w:t>
            </w:r>
            <w:r w:rsidRPr="004B4D83">
              <w:rPr>
                <w:rFonts w:ascii="Times New Roman" w:hAnsi="Times New Roman" w:cs="Times New Roman"/>
                <w:iCs/>
                <w:color w:val="000000"/>
                <w:sz w:val="24"/>
                <w:szCs w:val="24"/>
              </w:rPr>
              <w:t xml:space="preserve">  </w:t>
            </w:r>
            <w:r w:rsidRPr="004B4D83">
              <w:rPr>
                <w:rFonts w:ascii="Times New Roman" w:hAnsi="Times New Roman" w:cs="Times New Roman"/>
                <w:sz w:val="24"/>
                <w:szCs w:val="24"/>
              </w:rPr>
              <w:t xml:space="preserve">за работу в условиях, отклоняющихся </w:t>
            </w:r>
            <w:proofErr w:type="gramStart"/>
            <w:r w:rsidRPr="004B4D83">
              <w:rPr>
                <w:rFonts w:ascii="Times New Roman" w:hAnsi="Times New Roman" w:cs="Times New Roman"/>
                <w:sz w:val="24"/>
                <w:szCs w:val="24"/>
              </w:rPr>
              <w:t>от</w:t>
            </w:r>
            <w:proofErr w:type="gramEnd"/>
            <w:r w:rsidRPr="004B4D83">
              <w:rPr>
                <w:rFonts w:ascii="Times New Roman" w:hAnsi="Times New Roman" w:cs="Times New Roman"/>
                <w:sz w:val="24"/>
                <w:szCs w:val="24"/>
              </w:rPr>
              <w:t xml:space="preserve"> нормальных;</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2) доплаты за работу, не входящую в круг основных должностных обязанностей работника;</w:t>
            </w:r>
          </w:p>
          <w:p w:rsidR="00DF3CE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3) доплаты молодым специалистам.</w:t>
            </w:r>
          </w:p>
          <w:p w:rsidR="00DF3CE3" w:rsidRPr="004B4D83" w:rsidRDefault="00DF3CE3" w:rsidP="006C5B1A">
            <w:pPr>
              <w:spacing w:after="0" w:line="240" w:lineRule="auto"/>
              <w:jc w:val="both"/>
              <w:rPr>
                <w:rFonts w:ascii="Times New Roman" w:hAnsi="Times New Roman" w:cs="Times New Roman"/>
                <w:sz w:val="24"/>
                <w:szCs w:val="24"/>
              </w:rPr>
            </w:pP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lastRenderedPageBreak/>
              <w:t xml:space="preserve">2.5.5. </w:t>
            </w:r>
            <w:proofErr w:type="gramStart"/>
            <w:r w:rsidRPr="004B4D83">
              <w:rPr>
                <w:rFonts w:ascii="Times New Roman" w:hAnsi="Times New Roman" w:cs="Times New Roman"/>
                <w:sz w:val="24"/>
                <w:szCs w:val="24"/>
              </w:rPr>
              <w:t xml:space="preserve">Доплаты работникам </w:t>
            </w:r>
            <w:r w:rsidRPr="004B4D83">
              <w:rPr>
                <w:rFonts w:ascii="Times New Roman" w:hAnsi="Times New Roman" w:cs="Times New Roman"/>
                <w:iCs/>
                <w:color w:val="000000"/>
                <w:sz w:val="24"/>
                <w:szCs w:val="24"/>
              </w:rPr>
              <w:t>учреждения</w:t>
            </w:r>
            <w:r w:rsidRPr="004B4D83">
              <w:rPr>
                <w:rFonts w:ascii="Times New Roman" w:hAnsi="Times New Roman" w:cs="Times New Roman"/>
                <w:sz w:val="24"/>
                <w:szCs w:val="24"/>
              </w:rPr>
              <w:t xml:space="preserve"> за работу в условиях, отклоняющихся от нормальных, устанавливаются в соответствии с Трудовым кодексом Российской Федерации к должностным окладам, окладам (ставкам заработной платы, тарифным ставкам):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904"/>
              <w:gridCol w:w="3154"/>
            </w:tblGrid>
            <w:tr w:rsidR="00DF3CE3" w:rsidRPr="004B4D83" w:rsidTr="006C5B1A">
              <w:tc>
                <w:tcPr>
                  <w:tcW w:w="959"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 </w:t>
                  </w:r>
                  <w:proofErr w:type="gramStart"/>
                  <w:r w:rsidRPr="004B4D83">
                    <w:rPr>
                      <w:rFonts w:ascii="Times New Roman" w:hAnsi="Times New Roman" w:cs="Times New Roman"/>
                      <w:sz w:val="24"/>
                      <w:szCs w:val="24"/>
                    </w:rPr>
                    <w:t>п</w:t>
                  </w:r>
                  <w:proofErr w:type="gramEnd"/>
                  <w:r w:rsidRPr="004B4D83">
                    <w:rPr>
                      <w:rFonts w:ascii="Times New Roman" w:hAnsi="Times New Roman" w:cs="Times New Roman"/>
                      <w:sz w:val="24"/>
                      <w:szCs w:val="24"/>
                    </w:rPr>
                    <w:t>/п</w:t>
                  </w:r>
                </w:p>
              </w:tc>
              <w:tc>
                <w:tcPr>
                  <w:tcW w:w="5386"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Наименование работ            </w:t>
                  </w:r>
                </w:p>
              </w:tc>
              <w:tc>
                <w:tcPr>
                  <w:tcW w:w="3402"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Размер доплат, в процентах к должностному окладу, окладу (ставке заработной платы, тарифным ставкам)</w:t>
                  </w:r>
                </w:p>
              </w:tc>
            </w:tr>
            <w:tr w:rsidR="00DF3CE3" w:rsidRPr="004B4D83" w:rsidTr="006C5B1A">
              <w:tc>
                <w:tcPr>
                  <w:tcW w:w="959"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1.</w:t>
                  </w:r>
                </w:p>
              </w:tc>
              <w:tc>
                <w:tcPr>
                  <w:tcW w:w="5386" w:type="dxa"/>
                </w:tcPr>
                <w:p w:rsidR="00DF3CE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За работу в ночное время за каждый час работы в ночное время (в период с 22 часов до 6 часов утра)</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p>
              </w:tc>
              <w:tc>
                <w:tcPr>
                  <w:tcW w:w="3402"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не менее 35 (часовой тарифной ставки (должностного оклада))</w:t>
                  </w:r>
                </w:p>
              </w:tc>
            </w:tr>
            <w:tr w:rsidR="00DF3CE3" w:rsidRPr="004B4D83" w:rsidTr="006C5B1A">
              <w:tc>
                <w:tcPr>
                  <w:tcW w:w="959"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2.</w:t>
                  </w:r>
                </w:p>
              </w:tc>
              <w:tc>
                <w:tcPr>
                  <w:tcW w:w="5386"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На работах с тяжелыми и вредными условиями труда</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На работах с особо тяжелыми, особо вредными  условиями </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(В соответствии с Перечнем работ с неблагоприятными условиями </w:t>
                  </w:r>
                  <w:proofErr w:type="gramStart"/>
                  <w:r w:rsidRPr="004B4D83">
                    <w:rPr>
                      <w:rFonts w:ascii="Times New Roman" w:hAnsi="Times New Roman" w:cs="Times New Roman"/>
                      <w:sz w:val="24"/>
                      <w:szCs w:val="24"/>
                    </w:rPr>
                    <w:t>труда</w:t>
                  </w:r>
                  <w:proofErr w:type="gramEnd"/>
                  <w:r w:rsidRPr="004B4D83">
                    <w:rPr>
                      <w:rFonts w:ascii="Times New Roman" w:hAnsi="Times New Roman" w:cs="Times New Roman"/>
                      <w:sz w:val="24"/>
                      <w:szCs w:val="24"/>
                    </w:rPr>
                    <w:t xml:space="preserve"> на которых устанавливаются доплаты рабочим, специалистам и служащим с тяжелыми и вредными, особо тяжелыми и особо вредными условиями труда (Приказ </w:t>
                  </w:r>
                  <w:proofErr w:type="spellStart"/>
                  <w:r w:rsidRPr="004B4D83">
                    <w:rPr>
                      <w:rFonts w:ascii="Times New Roman" w:hAnsi="Times New Roman" w:cs="Times New Roman"/>
                      <w:sz w:val="24"/>
                      <w:szCs w:val="24"/>
                    </w:rPr>
                    <w:t>Гособразования</w:t>
                  </w:r>
                  <w:proofErr w:type="spellEnd"/>
                  <w:r w:rsidRPr="004B4D83">
                    <w:rPr>
                      <w:rFonts w:ascii="Times New Roman" w:hAnsi="Times New Roman" w:cs="Times New Roman"/>
                      <w:sz w:val="24"/>
                      <w:szCs w:val="24"/>
                    </w:rPr>
                    <w:t xml:space="preserve"> СССР от 20.08.1990 г. № 579)</w:t>
                  </w:r>
                </w:p>
              </w:tc>
              <w:tc>
                <w:tcPr>
                  <w:tcW w:w="3402"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до 12%  включительно</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до 24%  включительно</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(по результатам аттестации рабочих мест за время фактической занятости в таких условиях)</w:t>
                  </w:r>
                </w:p>
              </w:tc>
            </w:tr>
            <w:tr w:rsidR="00DF3CE3" w:rsidRPr="004B4D83" w:rsidTr="006C5B1A">
              <w:tc>
                <w:tcPr>
                  <w:tcW w:w="959"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lang w:val="en-US"/>
                    </w:rPr>
                    <w:t>3</w:t>
                  </w:r>
                  <w:r w:rsidRPr="004B4D83">
                    <w:rPr>
                      <w:rFonts w:ascii="Times New Roman" w:hAnsi="Times New Roman" w:cs="Times New Roman"/>
                      <w:sz w:val="24"/>
                      <w:szCs w:val="24"/>
                    </w:rPr>
                    <w:t>.</w:t>
                  </w:r>
                </w:p>
              </w:tc>
              <w:tc>
                <w:tcPr>
                  <w:tcW w:w="5386"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За работу в выходные и праздничные дни</w:t>
                  </w:r>
                </w:p>
              </w:tc>
              <w:tc>
                <w:tcPr>
                  <w:tcW w:w="3402"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В соответствии со статьей 153 ТК РФ</w:t>
                  </w:r>
                </w:p>
              </w:tc>
            </w:tr>
          </w:tbl>
          <w:p w:rsidR="00DF3CE3" w:rsidRPr="004B4D83" w:rsidRDefault="00DF3CE3" w:rsidP="006C5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B4D83">
              <w:rPr>
                <w:rFonts w:ascii="Times New Roman" w:hAnsi="Times New Roman" w:cs="Times New Roman"/>
                <w:sz w:val="24"/>
                <w:szCs w:val="24"/>
              </w:rPr>
              <w:t xml:space="preserve">Другие  доплаты работникам </w:t>
            </w:r>
            <w:r w:rsidRPr="004B4D83">
              <w:rPr>
                <w:rFonts w:ascii="Times New Roman" w:hAnsi="Times New Roman" w:cs="Times New Roman"/>
                <w:iCs/>
                <w:color w:val="000000"/>
                <w:sz w:val="24"/>
                <w:szCs w:val="24"/>
              </w:rPr>
              <w:t>учреждения</w:t>
            </w:r>
            <w:r w:rsidRPr="004B4D83">
              <w:rPr>
                <w:rFonts w:ascii="Times New Roman" w:hAnsi="Times New Roman" w:cs="Times New Roman"/>
                <w:sz w:val="24"/>
                <w:szCs w:val="24"/>
              </w:rPr>
              <w:t xml:space="preserve"> за работу в условиях, отклоняющихся от нормальных, устанавливаются в соответствии с Трудовым кодексом Российской Федерации.</w:t>
            </w:r>
            <w:proofErr w:type="gramEnd"/>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xml:space="preserve">2.5.6. Доплаты работникам </w:t>
            </w:r>
            <w:r w:rsidRPr="004B4D83">
              <w:rPr>
                <w:rFonts w:ascii="Times New Roman" w:hAnsi="Times New Roman" w:cs="Times New Roman"/>
                <w:iCs/>
                <w:color w:val="000000"/>
                <w:sz w:val="24"/>
                <w:szCs w:val="24"/>
              </w:rPr>
              <w:t>учреждения</w:t>
            </w:r>
            <w:r w:rsidRPr="004B4D83">
              <w:rPr>
                <w:rFonts w:ascii="Times New Roman" w:hAnsi="Times New Roman" w:cs="Times New Roman"/>
                <w:sz w:val="24"/>
                <w:szCs w:val="24"/>
              </w:rPr>
              <w:t xml:space="preserve"> за работу, не входящую в круг основных должностных обязанностей работников, устанавливаются к должностным окладам, окладам (ставкам заработной платы, тарифным ставкам)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357"/>
              <w:gridCol w:w="2720"/>
              <w:gridCol w:w="64"/>
            </w:tblGrid>
            <w:tr w:rsidR="00DF3CE3" w:rsidRPr="004B4D83" w:rsidTr="006C5B1A">
              <w:tc>
                <w:tcPr>
                  <w:tcW w:w="846" w:type="dxa"/>
                </w:tcPr>
                <w:p w:rsidR="00DF3CE3" w:rsidRPr="00826C63" w:rsidRDefault="00DF3CE3" w:rsidP="006C5B1A">
                  <w:pPr>
                    <w:framePr w:hSpace="180" w:wrap="around" w:hAnchor="margin" w:x="108" w:y="1170"/>
                    <w:spacing w:after="0" w:line="240" w:lineRule="auto"/>
                    <w:rPr>
                      <w:rFonts w:ascii="Times New Roman" w:hAnsi="Times New Roman" w:cs="Times New Roman"/>
                    </w:rPr>
                  </w:pPr>
                  <w:r w:rsidRPr="00826C63">
                    <w:rPr>
                      <w:rFonts w:ascii="Times New Roman" w:hAnsi="Times New Roman" w:cs="Times New Roman"/>
                    </w:rPr>
                    <w:t xml:space="preserve">№ </w:t>
                  </w:r>
                  <w:proofErr w:type="gramStart"/>
                  <w:r w:rsidRPr="00826C63">
                    <w:rPr>
                      <w:rFonts w:ascii="Times New Roman" w:hAnsi="Times New Roman" w:cs="Times New Roman"/>
                    </w:rPr>
                    <w:t>п</w:t>
                  </w:r>
                  <w:proofErr w:type="gramEnd"/>
                  <w:r w:rsidRPr="00826C63">
                    <w:rPr>
                      <w:rFonts w:ascii="Times New Roman" w:hAnsi="Times New Roman" w:cs="Times New Roman"/>
                    </w:rPr>
                    <w:t>/п</w:t>
                  </w:r>
                </w:p>
              </w:tc>
              <w:tc>
                <w:tcPr>
                  <w:tcW w:w="5670" w:type="dxa"/>
                </w:tcPr>
                <w:p w:rsidR="00DF3CE3" w:rsidRPr="00826C63" w:rsidRDefault="00DF3CE3" w:rsidP="006C5B1A">
                  <w:pPr>
                    <w:framePr w:hSpace="180" w:wrap="around" w:hAnchor="margin" w:x="108" w:y="1170"/>
                    <w:spacing w:after="0" w:line="240" w:lineRule="auto"/>
                    <w:rPr>
                      <w:rFonts w:ascii="Times New Roman" w:hAnsi="Times New Roman" w:cs="Times New Roman"/>
                    </w:rPr>
                  </w:pPr>
                  <w:r w:rsidRPr="00826C63">
                    <w:rPr>
                      <w:rFonts w:ascii="Times New Roman" w:hAnsi="Times New Roman" w:cs="Times New Roman"/>
                    </w:rPr>
                    <w:t xml:space="preserve">Наименование работ            </w:t>
                  </w:r>
                </w:p>
              </w:tc>
              <w:tc>
                <w:tcPr>
                  <w:tcW w:w="2906" w:type="dxa"/>
                  <w:gridSpan w:val="2"/>
                </w:tcPr>
                <w:p w:rsidR="00DF3CE3" w:rsidRPr="00826C63" w:rsidRDefault="00DF3CE3" w:rsidP="006C5B1A">
                  <w:pPr>
                    <w:framePr w:hSpace="180" w:wrap="around" w:hAnchor="margin" w:x="108" w:y="1170"/>
                    <w:spacing w:after="0" w:line="240" w:lineRule="auto"/>
                    <w:rPr>
                      <w:rFonts w:ascii="Times New Roman" w:hAnsi="Times New Roman" w:cs="Times New Roman"/>
                    </w:rPr>
                  </w:pPr>
                  <w:r w:rsidRPr="00826C63">
                    <w:rPr>
                      <w:rFonts w:ascii="Times New Roman" w:hAnsi="Times New Roman" w:cs="Times New Roman"/>
                    </w:rPr>
                    <w:t>Размер доплат, в процентах к должностному окладу, окладу (ставке заработной платы, тарифным ставкам)</w:t>
                  </w:r>
                </w:p>
              </w:tc>
            </w:tr>
            <w:tr w:rsidR="00DF3CE3" w:rsidRPr="004B4D83" w:rsidTr="006C5B1A">
              <w:tc>
                <w:tcPr>
                  <w:tcW w:w="846"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1</w:t>
                  </w:r>
                </w:p>
              </w:tc>
              <w:tc>
                <w:tcPr>
                  <w:tcW w:w="5670"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Учителям за   классное    руководство</w:t>
                  </w:r>
                </w:p>
              </w:tc>
              <w:tc>
                <w:tcPr>
                  <w:tcW w:w="2906" w:type="dxa"/>
                  <w:gridSpan w:val="2"/>
                </w:tcPr>
                <w:p w:rsidR="008A3462" w:rsidRPr="004B4D83" w:rsidRDefault="00DF3CE3" w:rsidP="006C5B1A">
                  <w:pPr>
                    <w:framePr w:hSpace="180" w:wrap="around" w:hAnchor="margin" w:x="108" w:y="117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3</w:t>
                  </w:r>
                  <w:r w:rsidRPr="004B4D83">
                    <w:rPr>
                      <w:rFonts w:ascii="Times New Roman" w:hAnsi="Times New Roman" w:cs="Times New Roman"/>
                      <w:sz w:val="24"/>
                      <w:szCs w:val="24"/>
                    </w:rPr>
                    <w:t xml:space="preserve">5%  включительно </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p>
              </w:tc>
            </w:tr>
            <w:tr w:rsidR="00DF3CE3" w:rsidRPr="004B4D83" w:rsidTr="006C5B1A">
              <w:tc>
                <w:tcPr>
                  <w:tcW w:w="846"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2</w:t>
                  </w:r>
                </w:p>
              </w:tc>
              <w:tc>
                <w:tcPr>
                  <w:tcW w:w="5670"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Учителям  1  -  4  классов  за   проверку тетрадей </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 (доплата устанавливается  пропорционально объему учебной нагрузки, а также не зависит от количества детей в классе)                 </w:t>
                  </w:r>
                </w:p>
              </w:tc>
              <w:tc>
                <w:tcPr>
                  <w:tcW w:w="2906" w:type="dxa"/>
                  <w:gridSpan w:val="2"/>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до 15%  включительно</w:t>
                  </w:r>
                </w:p>
              </w:tc>
            </w:tr>
            <w:tr w:rsidR="00DF3CE3" w:rsidRPr="004B4D83" w:rsidTr="006C5B1A">
              <w:tc>
                <w:tcPr>
                  <w:tcW w:w="846"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3</w:t>
                  </w:r>
                </w:p>
              </w:tc>
              <w:tc>
                <w:tcPr>
                  <w:tcW w:w="5670"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Учителям, за   проверку письменных работ </w:t>
                  </w:r>
                  <w:proofErr w:type="gramStart"/>
                  <w:r w:rsidRPr="004B4D83">
                    <w:rPr>
                      <w:rFonts w:ascii="Times New Roman" w:hAnsi="Times New Roman" w:cs="Times New Roman"/>
                      <w:sz w:val="24"/>
                      <w:szCs w:val="24"/>
                    </w:rPr>
                    <w:t>по</w:t>
                  </w:r>
                  <w:proofErr w:type="gramEnd"/>
                  <w:r w:rsidRPr="004B4D83">
                    <w:rPr>
                      <w:rFonts w:ascii="Times New Roman" w:hAnsi="Times New Roman" w:cs="Times New Roman"/>
                      <w:sz w:val="24"/>
                      <w:szCs w:val="24"/>
                    </w:rPr>
                    <w:t xml:space="preserve">:           </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русскому языку, литературе     </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математике            </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иностранному языку, коми языку, черчению, физике, химии </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по остальным предметам    </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(доплата устанавливается  пропорционально объему учебной нагрузки, а также не зависит от количества детей в классе)                                                           </w:t>
                  </w:r>
                </w:p>
              </w:tc>
              <w:tc>
                <w:tcPr>
                  <w:tcW w:w="2906" w:type="dxa"/>
                  <w:gridSpan w:val="2"/>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до 25%  включительно</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до 20%  включительно</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до 15%  включительно</w:t>
                  </w:r>
                </w:p>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до 10%  включительно</w:t>
                  </w:r>
                </w:p>
              </w:tc>
            </w:tr>
            <w:tr w:rsidR="00DF3CE3" w:rsidRPr="004B4D83" w:rsidTr="006C5B1A">
              <w:tc>
                <w:tcPr>
                  <w:tcW w:w="846"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4</w:t>
                  </w:r>
                </w:p>
              </w:tc>
              <w:tc>
                <w:tcPr>
                  <w:tcW w:w="5670" w:type="dxa"/>
                </w:tcPr>
                <w:p w:rsidR="00DF3CE3" w:rsidRPr="004B4D83" w:rsidRDefault="00DF3CE3" w:rsidP="006C5B1A">
                  <w:pPr>
                    <w:framePr w:hSpace="180" w:wrap="around" w:hAnchor="margin" w:x="108" w:y="117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Педагогическим работникам за  заведование учебными    кабинетами    (мастерскими)</w:t>
                  </w:r>
                </w:p>
                <w:p w:rsidR="00DF3CE3" w:rsidRPr="004B4D83" w:rsidRDefault="00DF3CE3" w:rsidP="006C5B1A">
                  <w:pPr>
                    <w:framePr w:hSpace="180" w:wrap="around" w:hAnchor="margin" w:x="108" w:y="117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lastRenderedPageBreak/>
                    <w:t xml:space="preserve">(доплата  за  заведование     учебными      мастерскими производится    каждому    работнику    в зависимости от количества мастерских)    </w:t>
                  </w:r>
                </w:p>
              </w:tc>
              <w:tc>
                <w:tcPr>
                  <w:tcW w:w="2906" w:type="dxa"/>
                  <w:gridSpan w:val="2"/>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lastRenderedPageBreak/>
                    <w:t>до 15% включительно</w:t>
                  </w:r>
                </w:p>
              </w:tc>
            </w:tr>
            <w:tr w:rsidR="00DF3CE3" w:rsidRPr="004B4D83" w:rsidTr="006C5B1A">
              <w:tc>
                <w:tcPr>
                  <w:tcW w:w="846"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lastRenderedPageBreak/>
                    <w:t>5</w:t>
                  </w:r>
                </w:p>
              </w:tc>
              <w:tc>
                <w:tcPr>
                  <w:tcW w:w="5670" w:type="dxa"/>
                </w:tcPr>
                <w:p w:rsidR="00DF3CE3" w:rsidRDefault="00DF3CE3" w:rsidP="006C5B1A">
                  <w:pPr>
                    <w:framePr w:hSpace="180" w:wrap="around" w:hAnchor="margin" w:x="108" w:y="1170"/>
                    <w:spacing w:after="0" w:line="240" w:lineRule="auto"/>
                    <w:jc w:val="both"/>
                    <w:rPr>
                      <w:rFonts w:ascii="Times New Roman" w:hAnsi="Times New Roman" w:cs="Times New Roman"/>
                      <w:sz w:val="24"/>
                      <w:szCs w:val="24"/>
                    </w:rPr>
                  </w:pPr>
                  <w:proofErr w:type="gramStart"/>
                  <w:r w:rsidRPr="004B4D83">
                    <w:rPr>
                      <w:rFonts w:ascii="Times New Roman" w:hAnsi="Times New Roman" w:cs="Times New Roman"/>
                      <w:sz w:val="24"/>
                      <w:szCs w:val="24"/>
                    </w:rPr>
                    <w:t>Педагогическим   работникам  за    заведование учебно-оп</w:t>
                  </w:r>
                  <w:r>
                    <w:rPr>
                      <w:rFonts w:ascii="Times New Roman" w:hAnsi="Times New Roman" w:cs="Times New Roman"/>
                      <w:sz w:val="24"/>
                      <w:szCs w:val="24"/>
                    </w:rPr>
                    <w:t xml:space="preserve">ытными   участками (доплата за </w:t>
                  </w:r>
                  <w:proofErr w:type="gramEnd"/>
                </w:p>
                <w:p w:rsidR="00DF3CE3" w:rsidRPr="004B4D83" w:rsidRDefault="00DF3CE3" w:rsidP="006C5B1A">
                  <w:pPr>
                    <w:framePr w:hSpace="180" w:wrap="around" w:hAnchor="margin" w:x="108" w:y="117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xml:space="preserve">заведование учебно-опытными   участками,   устанавливается   на   период  проведения сельскохозяйственных работ)                               </w:t>
                  </w:r>
                </w:p>
              </w:tc>
              <w:tc>
                <w:tcPr>
                  <w:tcW w:w="2906" w:type="dxa"/>
                  <w:gridSpan w:val="2"/>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до 15%  включительно</w:t>
                  </w:r>
                </w:p>
              </w:tc>
            </w:tr>
            <w:tr w:rsidR="00DF3CE3" w:rsidRPr="004B4D83" w:rsidTr="006C5B1A">
              <w:tc>
                <w:tcPr>
                  <w:tcW w:w="846"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6</w:t>
                  </w:r>
                </w:p>
              </w:tc>
              <w:tc>
                <w:tcPr>
                  <w:tcW w:w="5670" w:type="dxa"/>
                </w:tcPr>
                <w:p w:rsidR="00DF3CE3" w:rsidRPr="004B4D83" w:rsidRDefault="00DF3CE3" w:rsidP="006C5B1A">
                  <w:pPr>
                    <w:framePr w:hSpace="180" w:wrap="around" w:hAnchor="margin" w:x="108" w:y="117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xml:space="preserve">За руководство методическими,  предметными комиссиями, методическими  объединениями;  работникам </w:t>
                  </w:r>
                  <w:r w:rsidRPr="004B4D83">
                    <w:rPr>
                      <w:rFonts w:ascii="Times New Roman" w:hAnsi="Times New Roman" w:cs="Times New Roman"/>
                      <w:iCs/>
                      <w:color w:val="000000"/>
                      <w:sz w:val="24"/>
                      <w:szCs w:val="24"/>
                    </w:rPr>
                    <w:t xml:space="preserve">общеобразовательной школы </w:t>
                  </w:r>
                  <w:r w:rsidRPr="004B4D83">
                    <w:rPr>
                      <w:rFonts w:ascii="Times New Roman" w:hAnsi="Times New Roman" w:cs="Times New Roman"/>
                      <w:sz w:val="24"/>
                      <w:szCs w:val="24"/>
                    </w:rPr>
                    <w:t xml:space="preserve">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         (доплата  за  работу  в   аттестационных,   экспертных комиссиях  устанавливается  на период работы аттестационной комиссии)     </w:t>
                  </w:r>
                </w:p>
              </w:tc>
              <w:tc>
                <w:tcPr>
                  <w:tcW w:w="2906" w:type="dxa"/>
                  <w:gridSpan w:val="2"/>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до 15%  включительно</w:t>
                  </w:r>
                </w:p>
              </w:tc>
            </w:tr>
            <w:tr w:rsidR="00DF3CE3" w:rsidRPr="004B4D83" w:rsidTr="006C5B1A">
              <w:tblPrEx>
                <w:tblLook w:val="01E0" w:firstRow="1" w:lastRow="1" w:firstColumn="1" w:lastColumn="1" w:noHBand="0" w:noVBand="0"/>
              </w:tblPrEx>
              <w:trPr>
                <w:gridAfter w:val="1"/>
                <w:wAfter w:w="71" w:type="dxa"/>
              </w:trPr>
              <w:tc>
                <w:tcPr>
                  <w:tcW w:w="846" w:type="dxa"/>
                </w:tcPr>
                <w:p w:rsidR="00DF3CE3" w:rsidRPr="004B4D83" w:rsidRDefault="00DF3CE3" w:rsidP="006C5B1A">
                  <w:pPr>
                    <w:framePr w:hSpace="180" w:wrap="around" w:hAnchor="margin" w:x="108" w:y="1170"/>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7</w:t>
                  </w:r>
                </w:p>
              </w:tc>
              <w:tc>
                <w:tcPr>
                  <w:tcW w:w="5670" w:type="dxa"/>
                </w:tcPr>
                <w:p w:rsidR="00DF3CE3" w:rsidRPr="004B4D83" w:rsidRDefault="00DF3CE3" w:rsidP="006C5B1A">
                  <w:pPr>
                    <w:pStyle w:val="ConsPlusNonformat"/>
                    <w:framePr w:hSpace="180" w:wrap="around" w:hAnchor="margin" w:x="108" w:y="1170"/>
                    <w:widowControl/>
                    <w:jc w:val="both"/>
                    <w:rPr>
                      <w:rFonts w:ascii="Times New Roman" w:hAnsi="Times New Roman" w:cs="Times New Roman"/>
                      <w:sz w:val="24"/>
                      <w:szCs w:val="24"/>
                    </w:rPr>
                  </w:pPr>
                  <w:r w:rsidRPr="004B4D83">
                    <w:rPr>
                      <w:rFonts w:ascii="Times New Roman" w:hAnsi="Times New Roman" w:cs="Times New Roman"/>
                      <w:sz w:val="24"/>
                      <w:szCs w:val="24"/>
                    </w:rPr>
                    <w:t xml:space="preserve">Специалистам и  работникам   за организацию питания  учащихся           (воспитанников)                          (доплата    производится    при     условии отсутствия в штатном расписании  должностей работников кухни)   (к должностному окладу)                       </w:t>
                  </w:r>
                </w:p>
              </w:tc>
              <w:tc>
                <w:tcPr>
                  <w:tcW w:w="2835" w:type="dxa"/>
                </w:tcPr>
                <w:p w:rsidR="00DF3CE3" w:rsidRPr="004B4D83" w:rsidRDefault="00DF3CE3" w:rsidP="006C5B1A">
                  <w:pPr>
                    <w:framePr w:hSpace="180" w:wrap="around" w:hAnchor="margin" w:x="108" w:y="1170"/>
                    <w:autoSpaceDE w:val="0"/>
                    <w:autoSpaceDN w:val="0"/>
                    <w:adjustRightInd w:val="0"/>
                    <w:spacing w:after="0" w:line="240" w:lineRule="auto"/>
                    <w:jc w:val="center"/>
                    <w:rPr>
                      <w:rFonts w:ascii="Times New Roman" w:hAnsi="Times New Roman" w:cs="Times New Roman"/>
                      <w:sz w:val="24"/>
                      <w:szCs w:val="24"/>
                    </w:rPr>
                  </w:pPr>
                  <w:r w:rsidRPr="004B4D83">
                    <w:rPr>
                      <w:rFonts w:ascii="Times New Roman" w:hAnsi="Times New Roman" w:cs="Times New Roman"/>
                      <w:sz w:val="24"/>
                      <w:szCs w:val="24"/>
                    </w:rPr>
                    <w:t>До 15%   включительно</w:t>
                  </w:r>
                </w:p>
              </w:tc>
            </w:tr>
            <w:tr w:rsidR="00DF3CE3" w:rsidRPr="004B4D83" w:rsidTr="006C5B1A">
              <w:tc>
                <w:tcPr>
                  <w:tcW w:w="846"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8</w:t>
                  </w:r>
                </w:p>
              </w:tc>
              <w:tc>
                <w:tcPr>
                  <w:tcW w:w="5670" w:type="dxa"/>
                </w:tcPr>
                <w:p w:rsidR="00DF3CE3" w:rsidRPr="004B4D83" w:rsidRDefault="00DF3CE3" w:rsidP="006C5B1A">
                  <w:pPr>
                    <w:framePr w:hSpace="180" w:wrap="around" w:hAnchor="margin" w:x="108" w:y="1170"/>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За  обслуживание  вычислительной  техники учителю,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техника по вычислительной технике)</w:t>
                  </w:r>
                </w:p>
              </w:tc>
              <w:tc>
                <w:tcPr>
                  <w:tcW w:w="2906" w:type="dxa"/>
                  <w:gridSpan w:val="2"/>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до 5%  включительно</w:t>
                  </w:r>
                </w:p>
              </w:tc>
            </w:tr>
            <w:tr w:rsidR="00DF3CE3" w:rsidRPr="004B4D83" w:rsidTr="006C5B1A">
              <w:tc>
                <w:tcPr>
                  <w:tcW w:w="846"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9</w:t>
                  </w:r>
                </w:p>
              </w:tc>
              <w:tc>
                <w:tcPr>
                  <w:tcW w:w="5670" w:type="dxa"/>
                </w:tcPr>
                <w:p w:rsidR="00DF3CE3" w:rsidRPr="00387E3B" w:rsidRDefault="00DF3CE3" w:rsidP="006C5B1A">
                  <w:pPr>
                    <w:framePr w:hSpace="180" w:wrap="around" w:hAnchor="margin" w:x="108" w:y="1170"/>
                    <w:spacing w:after="0" w:line="240" w:lineRule="auto"/>
                    <w:rPr>
                      <w:rFonts w:ascii="Times New Roman" w:hAnsi="Times New Roman" w:cs="Times New Roman"/>
                      <w:sz w:val="24"/>
                      <w:szCs w:val="24"/>
                    </w:rPr>
                  </w:pPr>
                  <w:r w:rsidRPr="00387E3B">
                    <w:rPr>
                      <w:rFonts w:ascii="Times New Roman" w:hAnsi="Times New Roman" w:cs="Times New Roman"/>
                      <w:sz w:val="24"/>
                      <w:szCs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tc>
              <w:tc>
                <w:tcPr>
                  <w:tcW w:w="2906" w:type="dxa"/>
                  <w:gridSpan w:val="2"/>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Pr>
                      <w:rFonts w:ascii="Times New Roman" w:hAnsi="Times New Roman" w:cs="Times New Roman"/>
                      <w:sz w:val="24"/>
                      <w:szCs w:val="24"/>
                    </w:rPr>
                    <w:t>до 15</w:t>
                  </w:r>
                  <w:r w:rsidRPr="004B4D83">
                    <w:rPr>
                      <w:rFonts w:ascii="Times New Roman" w:hAnsi="Times New Roman" w:cs="Times New Roman"/>
                      <w:sz w:val="24"/>
                      <w:szCs w:val="24"/>
                    </w:rPr>
                    <w:t>%   включительно</w:t>
                  </w:r>
                </w:p>
              </w:tc>
            </w:tr>
          </w:tbl>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2.5.7.  Молодым специалистам, прибывшим в год окончания или в период первых трех лет после окончания образовательных учреждений высшего профессионального и среднего профессионального образования, имеющих государственную аккредитацию, на работу в учреждение, устанавливаются доплаты к должностному окладу, окладу (ставке заработной платы, тарифным ставкам)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6"/>
              <w:gridCol w:w="3028"/>
            </w:tblGrid>
            <w:tr w:rsidR="00DF3CE3" w:rsidRPr="004B4D83" w:rsidTr="006C5B1A">
              <w:tc>
                <w:tcPr>
                  <w:tcW w:w="6487" w:type="dxa"/>
                </w:tcPr>
                <w:p w:rsidR="00DF3CE3" w:rsidRPr="00387E3B" w:rsidRDefault="00DF3CE3" w:rsidP="006C5B1A">
                  <w:pPr>
                    <w:framePr w:hSpace="180" w:wrap="around" w:hAnchor="margin" w:x="108" w:y="1170"/>
                    <w:spacing w:after="0" w:line="240" w:lineRule="auto"/>
                    <w:rPr>
                      <w:rFonts w:ascii="Times New Roman" w:hAnsi="Times New Roman" w:cs="Times New Roman"/>
                      <w:sz w:val="20"/>
                      <w:szCs w:val="20"/>
                    </w:rPr>
                  </w:pPr>
                  <w:r w:rsidRPr="00387E3B">
                    <w:rPr>
                      <w:rFonts w:ascii="Times New Roman" w:hAnsi="Times New Roman" w:cs="Times New Roman"/>
                      <w:sz w:val="20"/>
                      <w:szCs w:val="20"/>
                    </w:rPr>
                    <w:t>Категории молодых специалистов</w:t>
                  </w:r>
                </w:p>
              </w:tc>
              <w:tc>
                <w:tcPr>
                  <w:tcW w:w="3260" w:type="dxa"/>
                </w:tcPr>
                <w:p w:rsidR="00DF3CE3" w:rsidRPr="00387E3B" w:rsidRDefault="00DF3CE3" w:rsidP="006C5B1A">
                  <w:pPr>
                    <w:framePr w:hSpace="180" w:wrap="around" w:hAnchor="margin" w:x="108" w:y="1170"/>
                    <w:spacing w:after="0" w:line="240" w:lineRule="auto"/>
                    <w:rPr>
                      <w:rFonts w:ascii="Times New Roman" w:hAnsi="Times New Roman" w:cs="Times New Roman"/>
                      <w:sz w:val="20"/>
                      <w:szCs w:val="20"/>
                    </w:rPr>
                  </w:pPr>
                  <w:r w:rsidRPr="00387E3B">
                    <w:rPr>
                      <w:rFonts w:ascii="Times New Roman" w:hAnsi="Times New Roman" w:cs="Times New Roman"/>
                      <w:sz w:val="20"/>
                      <w:szCs w:val="20"/>
                    </w:rPr>
                    <w:t>Размер доплат, в процентах к должностному окладу, окладу (ставке заработной платы, тарифным ставкам)</w:t>
                  </w:r>
                </w:p>
              </w:tc>
            </w:tr>
            <w:tr w:rsidR="00DF3CE3" w:rsidRPr="004B4D83" w:rsidTr="006C5B1A">
              <w:tc>
                <w:tcPr>
                  <w:tcW w:w="6487"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1. Молодым специалистам,  имеющим  диплом  о  высшем  профессиональном  или среднем профессиональном образовании и  прибывшим       на работу  в  </w:t>
                  </w:r>
                  <w:r>
                    <w:rPr>
                      <w:rFonts w:ascii="Times New Roman" w:hAnsi="Times New Roman" w:cs="Times New Roman"/>
                      <w:sz w:val="24"/>
                      <w:szCs w:val="24"/>
                    </w:rPr>
                    <w:t>ОО</w:t>
                  </w:r>
                </w:p>
              </w:tc>
              <w:tc>
                <w:tcPr>
                  <w:tcW w:w="3260" w:type="dxa"/>
                </w:tcPr>
                <w:p w:rsidR="00DF3CE3" w:rsidRPr="004B4D83" w:rsidRDefault="00DF3CE3" w:rsidP="006C5B1A">
                  <w:pPr>
                    <w:framePr w:hSpace="180" w:wrap="around" w:hAnchor="margin" w:x="108" w:y="1170"/>
                    <w:spacing w:after="0" w:line="240" w:lineRule="auto"/>
                    <w:jc w:val="center"/>
                    <w:rPr>
                      <w:rFonts w:ascii="Times New Roman" w:hAnsi="Times New Roman" w:cs="Times New Roman"/>
                      <w:sz w:val="24"/>
                      <w:szCs w:val="24"/>
                    </w:rPr>
                  </w:pPr>
                  <w:r w:rsidRPr="004B4D83">
                    <w:rPr>
                      <w:rFonts w:ascii="Times New Roman" w:hAnsi="Times New Roman" w:cs="Times New Roman"/>
                      <w:sz w:val="24"/>
                      <w:szCs w:val="24"/>
                    </w:rPr>
                    <w:t>25%</w:t>
                  </w:r>
                </w:p>
              </w:tc>
            </w:tr>
            <w:tr w:rsidR="00DF3CE3" w:rsidRPr="004B4D83" w:rsidTr="006C5B1A">
              <w:tc>
                <w:tcPr>
                  <w:tcW w:w="6487" w:type="dxa"/>
                </w:tcPr>
                <w:p w:rsidR="00DF3CE3" w:rsidRPr="004B4D83" w:rsidRDefault="00DF3CE3" w:rsidP="006C5B1A">
                  <w:pPr>
                    <w:framePr w:hSpace="180" w:wrap="around" w:hAnchor="margin" w:x="108" w:y="1170"/>
                    <w:spacing w:after="0" w:line="240" w:lineRule="auto"/>
                    <w:rPr>
                      <w:rFonts w:ascii="Times New Roman" w:hAnsi="Times New Roman" w:cs="Times New Roman"/>
                      <w:sz w:val="24"/>
                      <w:szCs w:val="24"/>
                    </w:rPr>
                  </w:pPr>
                  <w:r w:rsidRPr="004B4D83">
                    <w:rPr>
                      <w:rFonts w:ascii="Times New Roman" w:hAnsi="Times New Roman" w:cs="Times New Roman"/>
                      <w:sz w:val="24"/>
                      <w:szCs w:val="24"/>
                    </w:rPr>
                    <w:t xml:space="preserve">2. Молодым специалистам,   имеющим  диплом  о  высшем  профессиональном  или      среднем </w:t>
                  </w:r>
                  <w:r w:rsidRPr="004B4D83">
                    <w:rPr>
                      <w:rFonts w:ascii="Times New Roman" w:hAnsi="Times New Roman" w:cs="Times New Roman"/>
                      <w:sz w:val="24"/>
                      <w:szCs w:val="24"/>
                    </w:rPr>
                    <w:lastRenderedPageBreak/>
                    <w:t xml:space="preserve">профессиональном образовании с отличием и прибывшим       на </w:t>
                  </w:r>
                  <w:proofErr w:type="gramStart"/>
                  <w:r w:rsidRPr="004B4D83">
                    <w:rPr>
                      <w:rFonts w:ascii="Times New Roman" w:hAnsi="Times New Roman" w:cs="Times New Roman"/>
                      <w:sz w:val="24"/>
                      <w:szCs w:val="24"/>
                    </w:rPr>
                    <w:t>работу</w:t>
                  </w:r>
                  <w:proofErr w:type="gramEnd"/>
                  <w:r w:rsidRPr="004B4D83">
                    <w:rPr>
                      <w:rFonts w:ascii="Times New Roman" w:hAnsi="Times New Roman" w:cs="Times New Roman"/>
                      <w:sz w:val="24"/>
                      <w:szCs w:val="24"/>
                    </w:rPr>
                    <w:t xml:space="preserve">  на работу  в  образовательное учреждение</w:t>
                  </w:r>
                </w:p>
              </w:tc>
              <w:tc>
                <w:tcPr>
                  <w:tcW w:w="3260" w:type="dxa"/>
                </w:tcPr>
                <w:p w:rsidR="00DF3CE3" w:rsidRPr="004B4D83" w:rsidRDefault="00DF3CE3" w:rsidP="006C5B1A">
                  <w:pPr>
                    <w:framePr w:hSpace="180" w:wrap="around" w:hAnchor="margin" w:x="108" w:y="1170"/>
                    <w:spacing w:after="0" w:line="240" w:lineRule="auto"/>
                    <w:jc w:val="center"/>
                    <w:rPr>
                      <w:rFonts w:ascii="Times New Roman" w:hAnsi="Times New Roman" w:cs="Times New Roman"/>
                      <w:sz w:val="24"/>
                      <w:szCs w:val="24"/>
                    </w:rPr>
                  </w:pPr>
                  <w:r w:rsidRPr="004B4D83">
                    <w:rPr>
                      <w:rFonts w:ascii="Times New Roman" w:hAnsi="Times New Roman" w:cs="Times New Roman"/>
                      <w:sz w:val="24"/>
                      <w:szCs w:val="24"/>
                    </w:rPr>
                    <w:lastRenderedPageBreak/>
                    <w:t>30%</w:t>
                  </w:r>
                </w:p>
              </w:tc>
            </w:tr>
          </w:tbl>
          <w:p w:rsidR="00DF3CE3" w:rsidRPr="004B4D83" w:rsidRDefault="00DF3CE3" w:rsidP="006C5B1A">
            <w:pPr>
              <w:autoSpaceDE w:val="0"/>
              <w:autoSpaceDN w:val="0"/>
              <w:adjustRightInd w:val="0"/>
              <w:spacing w:after="0" w:line="240" w:lineRule="auto"/>
              <w:jc w:val="both"/>
              <w:rPr>
                <w:rFonts w:ascii="Times New Roman" w:hAnsi="Times New Roman" w:cs="Times New Roman"/>
                <w:sz w:val="24"/>
                <w:szCs w:val="24"/>
              </w:rPr>
            </w:pPr>
            <w:r w:rsidRPr="004B4D83">
              <w:rPr>
                <w:rFonts w:ascii="Times New Roman" w:hAnsi="Times New Roman" w:cs="Times New Roman"/>
                <w:bCs/>
                <w:sz w:val="24"/>
                <w:szCs w:val="24"/>
              </w:rPr>
              <w:lastRenderedPageBreak/>
              <w:t>Молодым специалистам - учителям муниципальных образовательных учреждений, реализующих программу начального общего, основного общего и общего среднего (полного) образования, а также воспитателям, классным воспитателям, старшим</w:t>
            </w:r>
            <w:r>
              <w:rPr>
                <w:rFonts w:ascii="Times New Roman" w:hAnsi="Times New Roman" w:cs="Times New Roman"/>
                <w:bCs/>
                <w:sz w:val="24"/>
                <w:szCs w:val="24"/>
              </w:rPr>
              <w:t xml:space="preserve"> </w:t>
            </w:r>
            <w:r w:rsidRPr="004B4D83">
              <w:rPr>
                <w:rFonts w:ascii="Times New Roman" w:hAnsi="Times New Roman" w:cs="Times New Roman"/>
                <w:bCs/>
                <w:sz w:val="24"/>
                <w:szCs w:val="24"/>
              </w:rPr>
              <w:t>воспитателям учреждений образования размер доплаты увеличивается на 15 процентов должностного оклада, оклада (ставки заработной платы, тарифной ставки).</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t xml:space="preserve">Доплата молодому специалисту рассчитывается пропорционально количеству часов педагогической учебной нагрузки из расчета установленной ему ставки заработной платы. </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ab/>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общеобразовательной школе по профилю полученного образования.</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xml:space="preserve"> </w:t>
            </w:r>
            <w:r w:rsidRPr="004B4D83">
              <w:rPr>
                <w:rFonts w:ascii="Times New Roman" w:hAnsi="Times New Roman" w:cs="Times New Roman"/>
                <w:sz w:val="24"/>
                <w:szCs w:val="24"/>
              </w:rPr>
              <w:tab/>
              <w:t xml:space="preserve">Доплаты молодым специалистам устанавливаются после окончания образовательного учреждения на период первых трех лет профессиональной деятельности со дня заключения трудового договора, за исключением случаев: </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xml:space="preserve">- доплаты молодым специалистам, не приступившим к работе в год окончания учебного заведения, устанавливаются </w:t>
            </w:r>
            <w:proofErr w:type="gramStart"/>
            <w:r w:rsidRPr="004B4D83">
              <w:rPr>
                <w:rFonts w:ascii="Times New Roman" w:hAnsi="Times New Roman" w:cs="Times New Roman"/>
                <w:sz w:val="24"/>
                <w:szCs w:val="24"/>
              </w:rPr>
              <w:t>с даты трудоустройства</w:t>
            </w:r>
            <w:proofErr w:type="gramEnd"/>
            <w:r w:rsidRPr="004B4D83">
              <w:rPr>
                <w:rFonts w:ascii="Times New Roman" w:hAnsi="Times New Roman" w:cs="Times New Roman"/>
                <w:sz w:val="24"/>
                <w:szCs w:val="24"/>
              </w:rPr>
              <w:t xml:space="preserve"> в учреждение, началом исчисления трехлетнего периода в этом случае является дата окончания учебного заведения.</w:t>
            </w:r>
          </w:p>
          <w:p w:rsidR="00DF3CE3" w:rsidRPr="004B4D83" w:rsidRDefault="00DF3CE3" w:rsidP="006C5B1A">
            <w:pPr>
              <w:spacing w:after="0" w:line="240" w:lineRule="auto"/>
              <w:jc w:val="both"/>
              <w:rPr>
                <w:rFonts w:ascii="Times New Roman" w:hAnsi="Times New Roman" w:cs="Times New Roman"/>
                <w:sz w:val="24"/>
                <w:szCs w:val="24"/>
              </w:rPr>
            </w:pPr>
            <w:proofErr w:type="gramStart"/>
            <w:r w:rsidRPr="004B4D83">
              <w:rPr>
                <w:rFonts w:ascii="Times New Roman" w:hAnsi="Times New Roman" w:cs="Times New Roman"/>
                <w:sz w:val="24"/>
                <w:szCs w:val="24"/>
              </w:rPr>
              <w:t>-молодым специалистам, не приступившим  к работе в год окончания учебного заведения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w:t>
            </w:r>
            <w:proofErr w:type="gramEnd"/>
            <w:r w:rsidRPr="004B4D83">
              <w:rPr>
                <w:rFonts w:ascii="Times New Roman" w:hAnsi="Times New Roman" w:cs="Times New Roman"/>
                <w:sz w:val="24"/>
                <w:szCs w:val="24"/>
              </w:rPr>
              <w:t xml:space="preserve"> года </w:t>
            </w:r>
            <w:proofErr w:type="gramStart"/>
            <w:r w:rsidRPr="004B4D83">
              <w:rPr>
                <w:rFonts w:ascii="Times New Roman" w:hAnsi="Times New Roman" w:cs="Times New Roman"/>
                <w:sz w:val="24"/>
                <w:szCs w:val="24"/>
              </w:rPr>
              <w:t>с даты трудоустройства</w:t>
            </w:r>
            <w:proofErr w:type="gramEnd"/>
            <w:r w:rsidRPr="004B4D83">
              <w:rPr>
                <w:rFonts w:ascii="Times New Roman" w:hAnsi="Times New Roman" w:cs="Times New Roman"/>
                <w:sz w:val="24"/>
                <w:szCs w:val="24"/>
              </w:rPr>
              <w:t xml:space="preserve"> в учреждение в качестве специалистов по окончании указанных событий и при представлении подтверждающих документов.</w:t>
            </w:r>
          </w:p>
          <w:p w:rsidR="00DF3CE3" w:rsidRPr="00387E3B" w:rsidRDefault="00DF3CE3" w:rsidP="006C5B1A">
            <w:pPr>
              <w:spacing w:after="0" w:line="240" w:lineRule="auto"/>
              <w:jc w:val="both"/>
              <w:rPr>
                <w:rFonts w:ascii="Times New Roman" w:hAnsi="Times New Roman" w:cs="Times New Roman"/>
                <w:color w:val="FF0000"/>
                <w:sz w:val="24"/>
                <w:szCs w:val="24"/>
              </w:rPr>
            </w:pPr>
            <w:r w:rsidRPr="004B4D83">
              <w:rPr>
                <w:rFonts w:ascii="Times New Roman" w:hAnsi="Times New Roman" w:cs="Times New Roman"/>
                <w:sz w:val="24"/>
                <w:szCs w:val="24"/>
              </w:rPr>
              <w:t xml:space="preserve">      Молодым специалистам, совмещавшим обучение в учебном заведении  по очной (дневной) форме с работой в учреждение (при наличии соответствующих записей в трудовой книжке) и продолжившим работу в учреждении в качестве специалистов, доплаты устанавливаются на три года </w:t>
            </w:r>
            <w:proofErr w:type="gramStart"/>
            <w:r w:rsidRPr="004B4D83">
              <w:rPr>
                <w:rFonts w:ascii="Times New Roman" w:hAnsi="Times New Roman" w:cs="Times New Roman"/>
                <w:sz w:val="24"/>
                <w:szCs w:val="24"/>
              </w:rPr>
              <w:t>с даты окончания</w:t>
            </w:r>
            <w:proofErr w:type="gramEnd"/>
            <w:r w:rsidRPr="004B4D83">
              <w:rPr>
                <w:rFonts w:ascii="Times New Roman" w:hAnsi="Times New Roman" w:cs="Times New Roman"/>
                <w:sz w:val="24"/>
                <w:szCs w:val="24"/>
              </w:rPr>
              <w:t xml:space="preserve"> образовательного учреждения.</w:t>
            </w:r>
          </w:p>
          <w:p w:rsidR="00DF3CE3" w:rsidRPr="00387E3B" w:rsidRDefault="00DF3CE3" w:rsidP="006C5B1A">
            <w:pPr>
              <w:pStyle w:val="3"/>
              <w:tabs>
                <w:tab w:val="left" w:pos="0"/>
              </w:tabs>
              <w:rPr>
                <w:rFonts w:ascii="Times New Roman" w:hAnsi="Times New Roman" w:cs="Times New Roman"/>
                <w:i w:val="0"/>
                <w:iCs w:val="0"/>
                <w:sz w:val="24"/>
                <w:szCs w:val="24"/>
              </w:rPr>
            </w:pPr>
            <w:r w:rsidRPr="004B4D83">
              <w:rPr>
                <w:rFonts w:ascii="Times New Roman" w:hAnsi="Times New Roman" w:cs="Times New Roman"/>
                <w:i w:val="0"/>
                <w:iCs w:val="0"/>
                <w:sz w:val="24"/>
                <w:szCs w:val="24"/>
              </w:rPr>
              <w:t>2.6. Стимулирующие выплаты</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2.6.1. Работникам учреждения могут быть установлены следующие виды выплат стимулирующего характера:</w:t>
            </w:r>
          </w:p>
          <w:p w:rsidR="00DF3CE3" w:rsidRPr="004B4D83" w:rsidRDefault="00DF3CE3" w:rsidP="006C5B1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4B4D83">
              <w:rPr>
                <w:rFonts w:ascii="Times New Roman" w:hAnsi="Times New Roman" w:cs="Times New Roman"/>
                <w:sz w:val="24"/>
                <w:szCs w:val="24"/>
              </w:rPr>
              <w:t xml:space="preserve">надбавки за интенсивность и высокие </w:t>
            </w:r>
            <w:proofErr w:type="gramStart"/>
            <w:r w:rsidRPr="004B4D83">
              <w:rPr>
                <w:rFonts w:ascii="Times New Roman" w:hAnsi="Times New Roman" w:cs="Times New Roman"/>
                <w:sz w:val="24"/>
                <w:szCs w:val="24"/>
              </w:rPr>
              <w:t>результаты</w:t>
            </w:r>
            <w:proofErr w:type="gramEnd"/>
            <w:r w:rsidRPr="004B4D83">
              <w:rPr>
                <w:rFonts w:ascii="Times New Roman" w:hAnsi="Times New Roman" w:cs="Times New Roman"/>
                <w:sz w:val="24"/>
                <w:szCs w:val="24"/>
              </w:rPr>
              <w:t xml:space="preserve"> </w:t>
            </w:r>
            <w:r>
              <w:rPr>
                <w:rFonts w:ascii="Times New Roman" w:hAnsi="Times New Roman" w:cs="Times New Roman"/>
                <w:sz w:val="24"/>
                <w:szCs w:val="24"/>
              </w:rPr>
              <w:t>и  качество выполняемой</w:t>
            </w:r>
            <w:r w:rsidRPr="004B4D83">
              <w:rPr>
                <w:rFonts w:ascii="Times New Roman" w:hAnsi="Times New Roman" w:cs="Times New Roman"/>
                <w:sz w:val="24"/>
                <w:szCs w:val="24"/>
              </w:rPr>
              <w:t xml:space="preserve"> работ</w:t>
            </w:r>
            <w:r>
              <w:rPr>
                <w:rFonts w:ascii="Times New Roman" w:hAnsi="Times New Roman" w:cs="Times New Roman"/>
                <w:sz w:val="24"/>
                <w:szCs w:val="24"/>
              </w:rPr>
              <w:t>ы</w:t>
            </w:r>
            <w:r w:rsidRPr="004B4D83">
              <w:rPr>
                <w:rFonts w:ascii="Times New Roman" w:hAnsi="Times New Roman" w:cs="Times New Roman"/>
                <w:sz w:val="24"/>
                <w:szCs w:val="24"/>
              </w:rPr>
              <w:t>;</w:t>
            </w:r>
          </w:p>
          <w:p w:rsidR="00DF3CE3" w:rsidRPr="004B4D83" w:rsidRDefault="00DF3CE3" w:rsidP="006C5B1A">
            <w:pPr>
              <w:numPr>
                <w:ilvl w:val="0"/>
                <w:numId w:val="4"/>
              </w:num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надбавки за выслугу лет;</w:t>
            </w:r>
          </w:p>
          <w:p w:rsidR="00DF3CE3" w:rsidRPr="004B4D83" w:rsidRDefault="00DF3CE3" w:rsidP="006C5B1A">
            <w:pPr>
              <w:numPr>
                <w:ilvl w:val="0"/>
                <w:numId w:val="4"/>
              </w:num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премиальные выплаты по итогам работы.</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2.6.2. Основанием для назначения выплат стимулирующего характера являются следующие основные критерии:</w:t>
            </w:r>
          </w:p>
          <w:p w:rsidR="00DF3CE3" w:rsidRPr="004B4D83" w:rsidRDefault="00DF3CE3" w:rsidP="006C5B1A">
            <w:pPr>
              <w:spacing w:after="0" w:line="240" w:lineRule="auto"/>
              <w:jc w:val="both"/>
              <w:rPr>
                <w:rFonts w:ascii="Times New Roman" w:hAnsi="Times New Roman" w:cs="Times New Roman"/>
                <w:color w:val="000000"/>
                <w:sz w:val="24"/>
                <w:szCs w:val="24"/>
              </w:rPr>
            </w:pPr>
            <w:r w:rsidRPr="004B4D83">
              <w:rPr>
                <w:rFonts w:ascii="Times New Roman" w:hAnsi="Times New Roman" w:cs="Times New Roman"/>
                <w:sz w:val="24"/>
                <w:szCs w:val="24"/>
              </w:rPr>
              <w:t xml:space="preserve">- </w:t>
            </w:r>
            <w:r w:rsidRPr="004B4D83">
              <w:rPr>
                <w:rFonts w:ascii="Times New Roman" w:hAnsi="Times New Roman" w:cs="Times New Roman"/>
                <w:color w:val="000000"/>
                <w:sz w:val="24"/>
                <w:szCs w:val="24"/>
              </w:rPr>
              <w:t>достижение учащимися высоких показателей в образовании в сравнении с предыдущим периодом;</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color w:val="000000"/>
                <w:sz w:val="24"/>
                <w:szCs w:val="24"/>
              </w:rPr>
              <w:t xml:space="preserve">- </w:t>
            </w:r>
            <w:r w:rsidRPr="004B4D83">
              <w:rPr>
                <w:rFonts w:ascii="Times New Roman" w:hAnsi="Times New Roman" w:cs="Times New Roman"/>
                <w:sz w:val="24"/>
                <w:szCs w:val="24"/>
              </w:rPr>
              <w:t>высокая производительность труда (способность в</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короткие сроки выполнять   большой объем работы);</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xml:space="preserve">- снижение количества учащихся, стоящих на учете в комиссии по делам несовершеннолетних, внутриучрежденческом учете; </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xml:space="preserve">- снижение (отсутствие) пропусков учащимися уроков без уважительной причины; </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отсутствие замечаний, выявленных в</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ходе проверки;</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оперативное выполнение особо важных заданий (поручений) руководства;</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наличие поощрений, благодарностей;</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lastRenderedPageBreak/>
              <w:t>- проявление творческой инициативы (разработка научных и</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методических материалов,  внедрение новых форм и методов работы);</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участие</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в конкурсах;</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повышение профессионального уровня (обучение в</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образовательных учреждениях по</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профилю работы, участие в</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семинарах, круглых столах, изучение и</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применение в</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своей работе методической, научной литературы).</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интенсивность труда, связанная с выполнением функций административного, финансово-экономического, хозяйственного обслуживания зданий, сооружений и оборудования, в обеспечении безопасности, соблюдении правил охраны труда и техники безопасности, обеспечении уставной деятельности общеобразовательного учреждения.</w:t>
            </w:r>
          </w:p>
          <w:p w:rsidR="00DF3CE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2.6.3. Выплаты стимулирующего характера работникам школы производятся из стимулирующей части фонда оплаты труда школы.</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2.6.4. 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тарифных ставок).</w:t>
            </w:r>
          </w:p>
          <w:p w:rsidR="00DF3CE3" w:rsidRPr="00892017"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2.6.5</w:t>
            </w:r>
            <w:r w:rsidRPr="00892017">
              <w:rPr>
                <w:rFonts w:ascii="Times New Roman" w:hAnsi="Times New Roman" w:cs="Times New Roman"/>
                <w:sz w:val="24"/>
                <w:szCs w:val="24"/>
              </w:rPr>
              <w:t>.</w:t>
            </w:r>
            <w:r w:rsidRPr="00892017">
              <w:rPr>
                <w:rFonts w:ascii="Times New Roman" w:hAnsi="Times New Roman" w:cs="Times New Roman"/>
                <w:color w:val="000000"/>
                <w:spacing w:val="1"/>
                <w:sz w:val="24"/>
                <w:szCs w:val="24"/>
              </w:rPr>
              <w:t xml:space="preserve"> Конкретные размеры </w:t>
            </w:r>
            <w:r w:rsidRPr="00892017">
              <w:rPr>
                <w:rFonts w:ascii="Times New Roman" w:hAnsi="Times New Roman" w:cs="Times New Roman"/>
                <w:spacing w:val="1"/>
                <w:sz w:val="24"/>
                <w:szCs w:val="24"/>
              </w:rPr>
              <w:t>выплат стимулирующего характера</w:t>
            </w:r>
            <w:r w:rsidRPr="00892017">
              <w:rPr>
                <w:rFonts w:ascii="Times New Roman" w:hAnsi="Times New Roman" w:cs="Times New Roman"/>
                <w:sz w:val="24"/>
                <w:szCs w:val="24"/>
              </w:rPr>
              <w:t xml:space="preserve"> устанавливаются индивидуально каждому работнику </w:t>
            </w:r>
            <w:r w:rsidRPr="00892017">
              <w:rPr>
                <w:rStyle w:val="rfrnbsp"/>
                <w:rFonts w:ascii="Times New Roman" w:hAnsi="Times New Roman" w:cs="Times New Roman"/>
                <w:sz w:val="24"/>
                <w:szCs w:val="24"/>
              </w:rPr>
              <w:t> </w:t>
            </w:r>
            <w:r w:rsidRPr="00892017">
              <w:rPr>
                <w:rFonts w:ascii="Times New Roman" w:hAnsi="Times New Roman" w:cs="Times New Roman"/>
                <w:sz w:val="24"/>
                <w:szCs w:val="24"/>
              </w:rPr>
              <w:t>к должностному окладу, окладу (ставке заработной платы, тарифной ставке) размера его повышения в</w:t>
            </w:r>
            <w:r w:rsidRPr="00892017">
              <w:rPr>
                <w:rStyle w:val="rfrnbsp"/>
                <w:rFonts w:ascii="Times New Roman" w:hAnsi="Times New Roman" w:cs="Times New Roman"/>
                <w:sz w:val="24"/>
                <w:szCs w:val="24"/>
              </w:rPr>
              <w:t> </w:t>
            </w:r>
            <w:r w:rsidRPr="00892017">
              <w:rPr>
                <w:rFonts w:ascii="Times New Roman" w:hAnsi="Times New Roman" w:cs="Times New Roman"/>
                <w:sz w:val="24"/>
                <w:szCs w:val="24"/>
              </w:rPr>
              <w:t>зависимости от</w:t>
            </w:r>
            <w:r w:rsidRPr="00892017">
              <w:rPr>
                <w:rStyle w:val="rfrnbsp"/>
                <w:rFonts w:ascii="Times New Roman" w:hAnsi="Times New Roman" w:cs="Times New Roman"/>
                <w:sz w:val="24"/>
                <w:szCs w:val="24"/>
              </w:rPr>
              <w:t> </w:t>
            </w:r>
            <w:r w:rsidRPr="00892017">
              <w:rPr>
                <w:rFonts w:ascii="Times New Roman" w:hAnsi="Times New Roman" w:cs="Times New Roman"/>
                <w:sz w:val="24"/>
                <w:szCs w:val="24"/>
              </w:rPr>
              <w:t>личного вклада в</w:t>
            </w:r>
            <w:r w:rsidRPr="00892017">
              <w:rPr>
                <w:rStyle w:val="rfrnbsp"/>
                <w:rFonts w:ascii="Times New Roman" w:hAnsi="Times New Roman" w:cs="Times New Roman"/>
                <w:sz w:val="24"/>
                <w:szCs w:val="24"/>
              </w:rPr>
              <w:t> </w:t>
            </w:r>
            <w:r w:rsidRPr="00892017">
              <w:rPr>
                <w:rFonts w:ascii="Times New Roman" w:hAnsi="Times New Roman" w:cs="Times New Roman"/>
                <w:sz w:val="24"/>
                <w:szCs w:val="24"/>
              </w:rPr>
              <w:t>общие результаты деятельности учреждения,</w:t>
            </w:r>
            <w:r w:rsidRPr="00892017">
              <w:rPr>
                <w:rFonts w:ascii="Times New Roman" w:hAnsi="Times New Roman" w:cs="Times New Roman"/>
                <w:color w:val="000000"/>
                <w:sz w:val="24"/>
                <w:szCs w:val="24"/>
              </w:rPr>
              <w:t xml:space="preserve"> качеством и</w:t>
            </w:r>
            <w:r w:rsidRPr="00892017">
              <w:rPr>
                <w:rStyle w:val="rfrnbsp"/>
                <w:rFonts w:ascii="Times New Roman" w:hAnsi="Times New Roman" w:cs="Times New Roman"/>
                <w:color w:val="000000"/>
                <w:sz w:val="24"/>
                <w:szCs w:val="24"/>
              </w:rPr>
              <w:t> </w:t>
            </w:r>
            <w:r w:rsidRPr="00892017">
              <w:rPr>
                <w:rFonts w:ascii="Times New Roman" w:hAnsi="Times New Roman" w:cs="Times New Roman"/>
                <w:color w:val="000000"/>
                <w:sz w:val="24"/>
                <w:szCs w:val="24"/>
              </w:rPr>
              <w:t xml:space="preserve">объемом выполняемой работы, </w:t>
            </w:r>
            <w:r w:rsidRPr="00892017">
              <w:rPr>
                <w:rFonts w:ascii="Times New Roman" w:hAnsi="Times New Roman" w:cs="Times New Roman"/>
                <w:sz w:val="24"/>
                <w:szCs w:val="24"/>
              </w:rPr>
              <w:t xml:space="preserve"> </w:t>
            </w:r>
          </w:p>
          <w:p w:rsidR="00DF3CE3" w:rsidRPr="00A845A1" w:rsidRDefault="00DF3CE3" w:rsidP="006C5B1A">
            <w:pPr>
              <w:spacing w:after="0" w:line="240" w:lineRule="auto"/>
              <w:jc w:val="both"/>
              <w:rPr>
                <w:rFonts w:ascii="Times New Roman" w:hAnsi="Times New Roman" w:cs="Times New Roman"/>
                <w:sz w:val="24"/>
                <w:szCs w:val="24"/>
              </w:rPr>
            </w:pPr>
            <w:r w:rsidRPr="00892017">
              <w:rPr>
                <w:rFonts w:ascii="Times New Roman" w:hAnsi="Times New Roman" w:cs="Times New Roman"/>
                <w:sz w:val="24"/>
                <w:szCs w:val="24"/>
              </w:rPr>
              <w:t xml:space="preserve"> </w:t>
            </w:r>
            <w:r w:rsidRPr="00A845A1">
              <w:rPr>
                <w:rFonts w:ascii="Times New Roman" w:hAnsi="Times New Roman" w:cs="Times New Roman"/>
                <w:sz w:val="24"/>
                <w:szCs w:val="24"/>
              </w:rPr>
              <w:t>с</w:t>
            </w:r>
            <w:r w:rsidRPr="00A845A1">
              <w:rPr>
                <w:rStyle w:val="rfrnbsp"/>
                <w:rFonts w:ascii="Times New Roman" w:hAnsi="Times New Roman" w:cs="Times New Roman"/>
                <w:sz w:val="24"/>
                <w:szCs w:val="24"/>
              </w:rPr>
              <w:t> </w:t>
            </w:r>
            <w:r w:rsidRPr="00A845A1">
              <w:rPr>
                <w:rFonts w:ascii="Times New Roman" w:hAnsi="Times New Roman" w:cs="Times New Roman"/>
                <w:sz w:val="24"/>
                <w:szCs w:val="24"/>
              </w:rPr>
              <w:t>учетом учебной нагрузки часов, установленной в соответствии с ежегодной тарификацией:</w:t>
            </w:r>
          </w:p>
          <w:p w:rsidR="00DF3CE3" w:rsidRPr="00A845A1" w:rsidRDefault="00DF3CE3" w:rsidP="006C5B1A">
            <w:pPr>
              <w:pStyle w:val="afa"/>
              <w:numPr>
                <w:ilvl w:val="0"/>
                <w:numId w:val="13"/>
              </w:numPr>
              <w:spacing w:after="0" w:line="240" w:lineRule="auto"/>
              <w:jc w:val="both"/>
              <w:rPr>
                <w:rFonts w:ascii="Times New Roman" w:hAnsi="Times New Roman"/>
                <w:sz w:val="24"/>
                <w:szCs w:val="24"/>
              </w:rPr>
            </w:pPr>
            <w:r w:rsidRPr="00A845A1">
              <w:rPr>
                <w:rFonts w:ascii="Times New Roman" w:hAnsi="Times New Roman"/>
                <w:sz w:val="24"/>
                <w:szCs w:val="24"/>
              </w:rPr>
              <w:t xml:space="preserve">при нагрузке более  18 часов в неделю – производить доплату от должностного оклада, от ставки, </w:t>
            </w:r>
          </w:p>
          <w:p w:rsidR="00DF3CE3" w:rsidRPr="00A845A1" w:rsidRDefault="00DF3CE3" w:rsidP="006C5B1A">
            <w:pPr>
              <w:pStyle w:val="afa"/>
              <w:numPr>
                <w:ilvl w:val="0"/>
                <w:numId w:val="13"/>
              </w:numPr>
              <w:spacing w:after="0" w:line="240" w:lineRule="auto"/>
              <w:jc w:val="both"/>
              <w:rPr>
                <w:rFonts w:ascii="Times New Roman" w:hAnsi="Times New Roman"/>
                <w:sz w:val="24"/>
                <w:szCs w:val="24"/>
              </w:rPr>
            </w:pPr>
            <w:r w:rsidRPr="00A845A1">
              <w:rPr>
                <w:rFonts w:ascii="Times New Roman" w:hAnsi="Times New Roman"/>
                <w:sz w:val="24"/>
                <w:szCs w:val="24"/>
              </w:rPr>
              <w:t>при нагрузке менее 18 производить доплату от учебной нагрузки, установленной в соответ</w:t>
            </w:r>
            <w:r>
              <w:rPr>
                <w:rFonts w:ascii="Times New Roman" w:hAnsi="Times New Roman"/>
                <w:sz w:val="24"/>
                <w:szCs w:val="24"/>
              </w:rPr>
              <w:t>ствии с ежегодной тарификацией</w:t>
            </w:r>
          </w:p>
          <w:p w:rsidR="00DF3CE3" w:rsidRPr="00892017" w:rsidRDefault="00DF3CE3" w:rsidP="006C5B1A">
            <w:pPr>
              <w:spacing w:after="0" w:line="240" w:lineRule="auto"/>
              <w:jc w:val="both"/>
              <w:rPr>
                <w:rFonts w:ascii="Times New Roman" w:hAnsi="Times New Roman" w:cs="Times New Roman"/>
                <w:color w:val="000000"/>
                <w:sz w:val="24"/>
                <w:szCs w:val="24"/>
              </w:rPr>
            </w:pPr>
            <w:r w:rsidRPr="00892017">
              <w:rPr>
                <w:rFonts w:ascii="Times New Roman" w:hAnsi="Times New Roman" w:cs="Times New Roman"/>
                <w:spacing w:val="1"/>
                <w:sz w:val="24"/>
                <w:szCs w:val="24"/>
              </w:rPr>
              <w:t>Выплаты стимулирующего характера заместителям директора, главному бухгалтеру и остальным работникам учреждения</w:t>
            </w:r>
            <w:r w:rsidRPr="00892017">
              <w:rPr>
                <w:rFonts w:ascii="Times New Roman" w:hAnsi="Times New Roman" w:cs="Times New Roman"/>
                <w:sz w:val="24"/>
                <w:szCs w:val="24"/>
              </w:rPr>
              <w:t xml:space="preserve"> устанавливаются приказом директора организации или заменяющего его лица</w:t>
            </w:r>
            <w:r w:rsidRPr="00892017">
              <w:rPr>
                <w:rFonts w:ascii="Times New Roman" w:hAnsi="Times New Roman" w:cs="Times New Roman"/>
                <w:color w:val="000000"/>
                <w:sz w:val="24"/>
                <w:szCs w:val="24"/>
              </w:rPr>
              <w:t xml:space="preserve">,  директору организации - приказом </w:t>
            </w:r>
            <w:proofErr w:type="gramStart"/>
            <w:r w:rsidRPr="00892017">
              <w:rPr>
                <w:rFonts w:ascii="Times New Roman" w:hAnsi="Times New Roman" w:cs="Times New Roman"/>
                <w:color w:val="000000"/>
                <w:sz w:val="24"/>
                <w:szCs w:val="24"/>
              </w:rPr>
              <w:t>начальника управления образования администрации муниципального образования городского</w:t>
            </w:r>
            <w:proofErr w:type="gramEnd"/>
            <w:r w:rsidRPr="00892017">
              <w:rPr>
                <w:rFonts w:ascii="Times New Roman" w:hAnsi="Times New Roman" w:cs="Times New Roman"/>
                <w:color w:val="000000"/>
                <w:sz w:val="24"/>
                <w:szCs w:val="24"/>
              </w:rPr>
              <w:t xml:space="preserve"> округа «Сыктывкар» </w:t>
            </w:r>
            <w:r w:rsidRPr="00892017">
              <w:rPr>
                <w:rFonts w:ascii="Times New Roman" w:hAnsi="Times New Roman" w:cs="Times New Roman"/>
                <w:sz w:val="24"/>
                <w:szCs w:val="24"/>
              </w:rPr>
              <w:t xml:space="preserve">в пределах </w:t>
            </w:r>
            <w:r w:rsidRPr="00892017">
              <w:rPr>
                <w:rFonts w:ascii="Times New Roman" w:hAnsi="Times New Roman" w:cs="Times New Roman"/>
                <w:color w:val="000000"/>
                <w:sz w:val="24"/>
                <w:szCs w:val="24"/>
              </w:rPr>
              <w:t>утвержденного планового фонда оплаты труда  организации»</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color w:val="000000"/>
                <w:spacing w:val="11"/>
                <w:sz w:val="24"/>
                <w:szCs w:val="24"/>
              </w:rPr>
              <w:t xml:space="preserve">2.6.6. Выплаты </w:t>
            </w:r>
            <w:r w:rsidRPr="004B4D83">
              <w:rPr>
                <w:rFonts w:ascii="Times New Roman" w:hAnsi="Times New Roman" w:cs="Times New Roman"/>
                <w:color w:val="000000"/>
                <w:sz w:val="24"/>
                <w:szCs w:val="24"/>
              </w:rPr>
              <w:t>устанавливаются</w:t>
            </w:r>
            <w:r w:rsidRPr="004B4D83">
              <w:rPr>
                <w:rStyle w:val="rfrnbsp"/>
                <w:rFonts w:ascii="Times New Roman" w:hAnsi="Times New Roman" w:cs="Times New Roman"/>
                <w:color w:val="000000"/>
                <w:spacing w:val="7"/>
                <w:sz w:val="24"/>
                <w:szCs w:val="24"/>
              </w:rPr>
              <w:t> </w:t>
            </w:r>
            <w:r w:rsidRPr="004B4D83">
              <w:rPr>
                <w:rFonts w:ascii="Times New Roman" w:hAnsi="Times New Roman" w:cs="Times New Roman"/>
                <w:color w:val="000000"/>
                <w:sz w:val="24"/>
                <w:szCs w:val="24"/>
              </w:rPr>
              <w:t>по итогам работы за</w:t>
            </w:r>
            <w:r w:rsidRPr="004B4D83">
              <w:rPr>
                <w:rStyle w:val="rfrnbsp"/>
                <w:rFonts w:ascii="Times New Roman" w:hAnsi="Times New Roman" w:cs="Times New Roman"/>
                <w:color w:val="000000"/>
                <w:spacing w:val="7"/>
                <w:sz w:val="24"/>
                <w:szCs w:val="24"/>
              </w:rPr>
              <w:t> </w:t>
            </w:r>
            <w:r w:rsidRPr="004B4D83">
              <w:rPr>
                <w:rFonts w:ascii="Times New Roman" w:hAnsi="Times New Roman" w:cs="Times New Roman"/>
                <w:color w:val="000000"/>
                <w:sz w:val="24"/>
                <w:szCs w:val="24"/>
              </w:rPr>
              <w:t>отчетный период (месяц, квартал, полугодие, 9</w:t>
            </w:r>
            <w:r w:rsidRPr="004B4D83">
              <w:rPr>
                <w:rStyle w:val="rfrnbsp"/>
                <w:rFonts w:ascii="Times New Roman" w:hAnsi="Times New Roman" w:cs="Times New Roman"/>
                <w:color w:val="000000"/>
                <w:spacing w:val="7"/>
                <w:sz w:val="24"/>
                <w:szCs w:val="24"/>
              </w:rPr>
              <w:t> </w:t>
            </w:r>
            <w:r w:rsidRPr="004B4D83">
              <w:rPr>
                <w:rFonts w:ascii="Times New Roman" w:hAnsi="Times New Roman" w:cs="Times New Roman"/>
                <w:color w:val="000000"/>
                <w:sz w:val="24"/>
                <w:szCs w:val="24"/>
              </w:rPr>
              <w:t xml:space="preserve">месяцев, год). </w:t>
            </w:r>
            <w:r w:rsidRPr="004B4D83">
              <w:rPr>
                <w:rFonts w:ascii="Times New Roman" w:hAnsi="Times New Roman" w:cs="Times New Roman"/>
                <w:sz w:val="24"/>
                <w:szCs w:val="24"/>
              </w:rPr>
              <w:t>Выплаты могут быть установлены на определенный период времени, а также могут носить разовый характер, могут быть установлены как основным работникам, так и работающим по совместительству.</w:t>
            </w:r>
            <w:r w:rsidRPr="004B4D83">
              <w:rPr>
                <w:rFonts w:ascii="Times New Roman" w:hAnsi="Times New Roman" w:cs="Times New Roman"/>
                <w:color w:val="61605E"/>
                <w:sz w:val="24"/>
                <w:szCs w:val="24"/>
              </w:rPr>
              <w:t xml:space="preserve"> </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color w:val="000000"/>
                <w:sz w:val="24"/>
                <w:szCs w:val="24"/>
              </w:rPr>
              <w:t>2.6.7.  Размер стимулирующих выплат (в том числе премии) может устанавливаться как в абсолютном значении, так и в процентном отношении к должностному окладу, окладу (ставке заработной платы, тарифной ставке).</w:t>
            </w:r>
            <w:r w:rsidRPr="004B4D83">
              <w:rPr>
                <w:rFonts w:ascii="Times New Roman" w:hAnsi="Times New Roman" w:cs="Times New Roman"/>
                <w:sz w:val="24"/>
                <w:szCs w:val="24"/>
              </w:rPr>
              <w:t xml:space="preserve"> </w:t>
            </w:r>
          </w:p>
          <w:p w:rsidR="00DF3CE3" w:rsidRPr="004B4D83" w:rsidRDefault="00DF3CE3" w:rsidP="006C5B1A">
            <w:pPr>
              <w:spacing w:after="0" w:line="240" w:lineRule="auto"/>
              <w:jc w:val="both"/>
              <w:rPr>
                <w:rFonts w:ascii="Times New Roman" w:hAnsi="Times New Roman" w:cs="Times New Roman"/>
                <w:color w:val="000000"/>
                <w:spacing w:val="-5"/>
                <w:sz w:val="24"/>
                <w:szCs w:val="24"/>
              </w:rPr>
            </w:pPr>
            <w:r w:rsidRPr="004B4D83">
              <w:rPr>
                <w:rFonts w:ascii="Times New Roman" w:hAnsi="Times New Roman" w:cs="Times New Roman"/>
                <w:color w:val="000000"/>
                <w:spacing w:val="-6"/>
                <w:sz w:val="24"/>
                <w:szCs w:val="24"/>
              </w:rPr>
              <w:t>2.6.8.</w:t>
            </w:r>
            <w:r w:rsidRPr="004B4D83">
              <w:rPr>
                <w:rFonts w:ascii="Times New Roman" w:hAnsi="Times New Roman" w:cs="Times New Roman"/>
                <w:sz w:val="24"/>
                <w:szCs w:val="24"/>
              </w:rPr>
              <w:t xml:space="preserve"> </w:t>
            </w:r>
            <w:r w:rsidRPr="004B4D83">
              <w:rPr>
                <w:rFonts w:ascii="Times New Roman" w:hAnsi="Times New Roman" w:cs="Times New Roman"/>
                <w:color w:val="000000"/>
                <w:spacing w:val="2"/>
                <w:sz w:val="24"/>
                <w:szCs w:val="24"/>
              </w:rPr>
              <w:t>Надбавки работникам учреждения  начисляются с учетом фа</w:t>
            </w:r>
            <w:r w:rsidRPr="004B4D83">
              <w:rPr>
                <w:rFonts w:ascii="Times New Roman" w:hAnsi="Times New Roman" w:cs="Times New Roman"/>
                <w:color w:val="000000"/>
                <w:spacing w:val="8"/>
                <w:sz w:val="24"/>
                <w:szCs w:val="24"/>
              </w:rPr>
              <w:t>ктически отработанного времени.</w:t>
            </w:r>
            <w:r w:rsidRPr="004B4D83">
              <w:rPr>
                <w:rFonts w:ascii="Times New Roman" w:hAnsi="Times New Roman" w:cs="Times New Roman"/>
                <w:color w:val="000000"/>
                <w:spacing w:val="-5"/>
                <w:sz w:val="24"/>
                <w:szCs w:val="24"/>
              </w:rPr>
              <w:t xml:space="preserve"> </w:t>
            </w:r>
          </w:p>
          <w:p w:rsidR="00DF3CE3" w:rsidRPr="004B4D83" w:rsidRDefault="00DF3CE3" w:rsidP="006C5B1A">
            <w:pPr>
              <w:spacing w:after="0" w:line="240" w:lineRule="auto"/>
              <w:jc w:val="both"/>
              <w:rPr>
                <w:rFonts w:ascii="Times New Roman" w:hAnsi="Times New Roman" w:cs="Times New Roman"/>
                <w:sz w:val="24"/>
                <w:szCs w:val="24"/>
              </w:rPr>
            </w:pPr>
            <w:r w:rsidRPr="004B4D83">
              <w:rPr>
                <w:rFonts w:ascii="Times New Roman" w:hAnsi="Times New Roman" w:cs="Times New Roman"/>
                <w:sz w:val="24"/>
                <w:szCs w:val="24"/>
              </w:rPr>
              <w:t xml:space="preserve">2.6.9. Максимальный размер надбавки за интенсивность и высокие </w:t>
            </w:r>
            <w:proofErr w:type="gramStart"/>
            <w:r w:rsidRPr="004B4D83">
              <w:rPr>
                <w:rFonts w:ascii="Times New Roman" w:hAnsi="Times New Roman" w:cs="Times New Roman"/>
                <w:sz w:val="24"/>
                <w:szCs w:val="24"/>
              </w:rPr>
              <w:t>результаты</w:t>
            </w:r>
            <w:proofErr w:type="gramEnd"/>
            <w:r w:rsidRPr="004B4D83">
              <w:rPr>
                <w:rFonts w:ascii="Times New Roman" w:hAnsi="Times New Roman" w:cs="Times New Roman"/>
                <w:sz w:val="24"/>
                <w:szCs w:val="24"/>
              </w:rPr>
              <w:t xml:space="preserve"> </w:t>
            </w:r>
            <w:r>
              <w:rPr>
                <w:rFonts w:ascii="Times New Roman" w:hAnsi="Times New Roman" w:cs="Times New Roman"/>
                <w:sz w:val="24"/>
                <w:szCs w:val="24"/>
              </w:rPr>
              <w:t xml:space="preserve"> и  качество выполняемой</w:t>
            </w:r>
            <w:r w:rsidRPr="004B4D83">
              <w:rPr>
                <w:rFonts w:ascii="Times New Roman" w:hAnsi="Times New Roman" w:cs="Times New Roman"/>
                <w:sz w:val="24"/>
                <w:szCs w:val="24"/>
              </w:rPr>
              <w:t xml:space="preserve"> работ</w:t>
            </w:r>
            <w:r>
              <w:rPr>
                <w:rFonts w:ascii="Times New Roman" w:hAnsi="Times New Roman" w:cs="Times New Roman"/>
                <w:sz w:val="24"/>
                <w:szCs w:val="24"/>
              </w:rPr>
              <w:t>ы</w:t>
            </w:r>
            <w:r w:rsidRPr="004B4D83">
              <w:rPr>
                <w:rFonts w:ascii="Times New Roman" w:hAnsi="Times New Roman" w:cs="Times New Roman"/>
                <w:sz w:val="24"/>
                <w:szCs w:val="24"/>
              </w:rPr>
              <w:t xml:space="preserve"> работникам учреждения может быть установлен в</w:t>
            </w:r>
            <w:r w:rsidRPr="004B4D83">
              <w:rPr>
                <w:rStyle w:val="rfrnbsp"/>
                <w:rFonts w:ascii="Times New Roman" w:hAnsi="Times New Roman" w:cs="Times New Roman"/>
                <w:sz w:val="24"/>
                <w:szCs w:val="24"/>
              </w:rPr>
              <w:t> </w:t>
            </w:r>
            <w:r w:rsidRPr="004B4D83">
              <w:rPr>
                <w:rFonts w:ascii="Times New Roman" w:hAnsi="Times New Roman" w:cs="Times New Roman"/>
                <w:sz w:val="24"/>
                <w:szCs w:val="24"/>
              </w:rPr>
              <w:t>следующих размерах:</w:t>
            </w:r>
          </w:p>
          <w:p w:rsidR="00DF3CE3" w:rsidRPr="004B4D83" w:rsidRDefault="00DF3CE3" w:rsidP="006C5B1A">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793"/>
              <w:gridCol w:w="4428"/>
              <w:gridCol w:w="3723"/>
            </w:tblGrid>
            <w:tr w:rsidR="00DF3CE3" w:rsidRPr="004B4D83" w:rsidTr="006C5B1A">
              <w:tc>
                <w:tcPr>
                  <w:tcW w:w="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center"/>
                  </w:pPr>
                  <w:r w:rsidRPr="004B4D83">
                    <w:t>№№</w:t>
                  </w:r>
                </w:p>
                <w:p w:rsidR="00DF3CE3" w:rsidRPr="004B4D83" w:rsidRDefault="00DF3CE3" w:rsidP="006C5B1A">
                  <w:pPr>
                    <w:pStyle w:val="af9"/>
                    <w:framePr w:hSpace="180" w:wrap="around" w:hAnchor="margin" w:x="108" w:y="1170"/>
                    <w:spacing w:after="0" w:afterAutospacing="0"/>
                    <w:jc w:val="center"/>
                  </w:pPr>
                  <w:proofErr w:type="gramStart"/>
                  <w:r w:rsidRPr="004B4D83">
                    <w:t>п</w:t>
                  </w:r>
                  <w:proofErr w:type="gramEnd"/>
                  <w:r w:rsidRPr="004B4D83">
                    <w:t>/п</w:t>
                  </w:r>
                </w:p>
              </w:tc>
              <w:tc>
                <w:tcPr>
                  <w:tcW w:w="47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center"/>
                  </w:pPr>
                  <w:r w:rsidRPr="004B4D83">
                    <w:t>Категория работников, наименование должности</w:t>
                  </w:r>
                </w:p>
              </w:tc>
              <w:tc>
                <w:tcPr>
                  <w:tcW w:w="39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center"/>
                  </w:pPr>
                  <w:r w:rsidRPr="004B4D83">
                    <w:t>Максимальный размер</w:t>
                  </w:r>
                  <w:r w:rsidRPr="004B4D83">
                    <w:rPr>
                      <w:rStyle w:val="rfrnbsp"/>
                    </w:rPr>
                    <w:t> </w:t>
                  </w:r>
                  <w:r w:rsidRPr="004B4D83">
                    <w:t>в процентах к</w:t>
                  </w:r>
                  <w:r w:rsidRPr="004B4D83">
                    <w:rPr>
                      <w:rStyle w:val="rfrnbsp"/>
                    </w:rPr>
                    <w:t> </w:t>
                  </w:r>
                  <w:r w:rsidRPr="004B4D83">
                    <w:t>должностному окладу, окладу (ставке заработной платы, тарифной ставке)</w:t>
                  </w:r>
                </w:p>
              </w:tc>
            </w:tr>
            <w:tr w:rsidR="00DF3CE3" w:rsidRPr="004B4D83" w:rsidTr="006C5B1A">
              <w:tc>
                <w:tcPr>
                  <w:tcW w:w="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center"/>
                  </w:pPr>
                  <w:r w:rsidRPr="004B4D83">
                    <w:t>1.</w:t>
                  </w:r>
                </w:p>
              </w:tc>
              <w:tc>
                <w:tcPr>
                  <w:tcW w:w="4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both"/>
                  </w:pPr>
                  <w:r w:rsidRPr="004B4D83">
                    <w:t>Директор</w:t>
                  </w:r>
                </w:p>
              </w:tc>
              <w:tc>
                <w:tcPr>
                  <w:tcW w:w="3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center"/>
                  </w:pPr>
                  <w:r w:rsidRPr="004B4D83">
                    <w:t>до</w:t>
                  </w:r>
                  <w:r w:rsidRPr="004B4D83">
                    <w:rPr>
                      <w:rStyle w:val="rfrnbsp"/>
                    </w:rPr>
                    <w:t> </w:t>
                  </w:r>
                  <w:r w:rsidRPr="004B4D83">
                    <w:t>150 % включительно</w:t>
                  </w:r>
                </w:p>
              </w:tc>
            </w:tr>
            <w:tr w:rsidR="00DF3CE3" w:rsidRPr="004B4D83" w:rsidTr="006C5B1A">
              <w:tc>
                <w:tcPr>
                  <w:tcW w:w="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center"/>
                  </w:pPr>
                  <w:r w:rsidRPr="004B4D83">
                    <w:t>2.</w:t>
                  </w:r>
                </w:p>
              </w:tc>
              <w:tc>
                <w:tcPr>
                  <w:tcW w:w="4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both"/>
                  </w:pPr>
                  <w:r w:rsidRPr="004B4D83">
                    <w:t xml:space="preserve">Заместитель директора, главный </w:t>
                  </w:r>
                  <w:r w:rsidRPr="004B4D83">
                    <w:lastRenderedPageBreak/>
                    <w:t>бухгалтер</w:t>
                  </w:r>
                </w:p>
              </w:tc>
              <w:tc>
                <w:tcPr>
                  <w:tcW w:w="3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center"/>
                  </w:pPr>
                  <w:r w:rsidRPr="004B4D83">
                    <w:lastRenderedPageBreak/>
                    <w:t>до</w:t>
                  </w:r>
                  <w:r w:rsidRPr="004B4D83">
                    <w:rPr>
                      <w:rStyle w:val="rfrnbsp"/>
                    </w:rPr>
                    <w:t> </w:t>
                  </w:r>
                  <w:r w:rsidRPr="004B4D83">
                    <w:t>120 % включительно</w:t>
                  </w:r>
                </w:p>
              </w:tc>
            </w:tr>
            <w:tr w:rsidR="00DF3CE3" w:rsidRPr="004B4D83" w:rsidTr="006C5B1A">
              <w:tc>
                <w:tcPr>
                  <w:tcW w:w="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center"/>
                  </w:pPr>
                  <w:r w:rsidRPr="004B4D83">
                    <w:lastRenderedPageBreak/>
                    <w:t>3.</w:t>
                  </w:r>
                </w:p>
              </w:tc>
              <w:tc>
                <w:tcPr>
                  <w:tcW w:w="4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both"/>
                  </w:pPr>
                  <w:r w:rsidRPr="004B4D83">
                    <w:t>Другие работники</w:t>
                  </w:r>
                </w:p>
              </w:tc>
              <w:tc>
                <w:tcPr>
                  <w:tcW w:w="3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F3CE3" w:rsidRPr="004B4D83" w:rsidRDefault="00DF3CE3" w:rsidP="006C5B1A">
                  <w:pPr>
                    <w:pStyle w:val="af9"/>
                    <w:framePr w:hSpace="180" w:wrap="around" w:hAnchor="margin" w:x="108" w:y="1170"/>
                    <w:spacing w:after="0" w:afterAutospacing="0"/>
                    <w:jc w:val="center"/>
                  </w:pPr>
                  <w:r w:rsidRPr="004B4D83">
                    <w:t>до</w:t>
                  </w:r>
                  <w:r w:rsidRPr="004B4D83">
                    <w:rPr>
                      <w:rStyle w:val="rfrnbsp"/>
                    </w:rPr>
                    <w:t> </w:t>
                  </w:r>
                  <w:r w:rsidRPr="004B4D83">
                    <w:t>100 % включительно</w:t>
                  </w:r>
                </w:p>
              </w:tc>
            </w:tr>
          </w:tbl>
          <w:p w:rsidR="00DF3CE3" w:rsidRPr="004B4D83" w:rsidRDefault="00DF3CE3" w:rsidP="006C5B1A">
            <w:pPr>
              <w:spacing w:after="0" w:line="240" w:lineRule="auto"/>
              <w:rPr>
                <w:rFonts w:ascii="Times New Roman" w:hAnsi="Times New Roman" w:cs="Times New Roman"/>
                <w:sz w:val="24"/>
                <w:szCs w:val="24"/>
              </w:rPr>
            </w:pPr>
          </w:p>
        </w:tc>
        <w:tc>
          <w:tcPr>
            <w:tcW w:w="675" w:type="dxa"/>
          </w:tcPr>
          <w:p w:rsidR="00DF3CE3" w:rsidRDefault="00DF3CE3" w:rsidP="006C5B1A">
            <w:pPr>
              <w:spacing w:after="0" w:line="240" w:lineRule="auto"/>
              <w:rPr>
                <w:rFonts w:ascii="Times New Roman" w:hAnsi="Times New Roman" w:cs="Times New Roman"/>
                <w:sz w:val="24"/>
                <w:szCs w:val="24"/>
              </w:rPr>
            </w:pPr>
          </w:p>
          <w:p w:rsidR="00DF3CE3" w:rsidRPr="004B4D83" w:rsidRDefault="00DF3CE3" w:rsidP="006C5B1A">
            <w:pPr>
              <w:spacing w:after="0" w:line="240" w:lineRule="auto"/>
              <w:rPr>
                <w:rFonts w:ascii="Times New Roman" w:hAnsi="Times New Roman" w:cs="Times New Roman"/>
                <w:sz w:val="24"/>
                <w:szCs w:val="24"/>
              </w:rPr>
            </w:pPr>
          </w:p>
        </w:tc>
      </w:tr>
    </w:tbl>
    <w:p w:rsidR="00DF3CE3" w:rsidRDefault="00DF3CE3" w:rsidP="00DF3CE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2.6.10</w:t>
      </w:r>
      <w:r w:rsidRPr="00F22E41">
        <w:rPr>
          <w:rFonts w:ascii="Times New Roman" w:hAnsi="Times New Roman" w:cs="Times New Roman"/>
          <w:sz w:val="24"/>
          <w:szCs w:val="24"/>
        </w:rPr>
        <w:t xml:space="preserve"> Работникам </w:t>
      </w:r>
      <w:r w:rsidRPr="004B4D83">
        <w:rPr>
          <w:rFonts w:ascii="Times New Roman" w:hAnsi="Times New Roman" w:cs="Times New Roman"/>
          <w:color w:val="000000"/>
          <w:spacing w:val="2"/>
          <w:sz w:val="24"/>
          <w:szCs w:val="24"/>
        </w:rPr>
        <w:t xml:space="preserve">учреждения </w:t>
      </w:r>
      <w:r w:rsidRPr="00F22E41">
        <w:rPr>
          <w:rFonts w:ascii="Times New Roman" w:hAnsi="Times New Roman" w:cs="Times New Roman"/>
          <w:sz w:val="24"/>
          <w:szCs w:val="24"/>
        </w:rPr>
        <w:t>могут устанавливаться надбавки к должностным окладам, окладам (ставкам заработной платы, тарифным ставкам), в том числе:</w:t>
      </w:r>
    </w:p>
    <w:p w:rsidR="00DF3CE3" w:rsidRPr="00F22E41" w:rsidRDefault="00DF3CE3" w:rsidP="00DF3CE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2.6.10.1 </w:t>
      </w:r>
      <w:r w:rsidRPr="00F22E41">
        <w:rPr>
          <w:rFonts w:ascii="Times New Roman" w:hAnsi="Times New Roman" w:cs="Times New Roman"/>
          <w:sz w:val="24"/>
          <w:szCs w:val="24"/>
        </w:rPr>
        <w:t>Работникам, награжденным наградами, при условии соответствия наград профилю образовательной организации:</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24"/>
        <w:gridCol w:w="4876"/>
        <w:gridCol w:w="4082"/>
      </w:tblGrid>
      <w:tr w:rsidR="00DF3CE3" w:rsidRPr="00F22E41" w:rsidTr="006C5B1A">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3CE3" w:rsidRPr="00F22E41" w:rsidRDefault="00DF3CE3" w:rsidP="006C5B1A">
            <w:pPr>
              <w:widowControl w:val="0"/>
              <w:autoSpaceDE w:val="0"/>
              <w:autoSpaceDN w:val="0"/>
              <w:adjustRightInd w:val="0"/>
              <w:spacing w:after="0" w:line="240" w:lineRule="auto"/>
              <w:jc w:val="center"/>
              <w:rPr>
                <w:rFonts w:ascii="Times New Roman" w:hAnsi="Times New Roman" w:cs="Times New Roman"/>
                <w:sz w:val="24"/>
                <w:szCs w:val="24"/>
              </w:rPr>
            </w:pPr>
            <w:r w:rsidRPr="00F22E41">
              <w:rPr>
                <w:rFonts w:ascii="Times New Roman" w:hAnsi="Times New Roman" w:cs="Times New Roman"/>
                <w:sz w:val="24"/>
                <w:szCs w:val="24"/>
              </w:rPr>
              <w:t xml:space="preserve">N </w:t>
            </w:r>
            <w:proofErr w:type="gramStart"/>
            <w:r w:rsidRPr="00F22E41">
              <w:rPr>
                <w:rFonts w:ascii="Times New Roman" w:hAnsi="Times New Roman" w:cs="Times New Roman"/>
                <w:sz w:val="24"/>
                <w:szCs w:val="24"/>
              </w:rPr>
              <w:t>п</w:t>
            </w:r>
            <w:proofErr w:type="gramEnd"/>
            <w:r w:rsidRPr="00F22E41">
              <w:rPr>
                <w:rFonts w:ascii="Times New Roman" w:hAnsi="Times New Roman" w:cs="Times New Roman"/>
                <w:sz w:val="24"/>
                <w:szCs w:val="24"/>
              </w:rPr>
              <w:t>/п</w:t>
            </w:r>
          </w:p>
        </w:tc>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3CE3" w:rsidRPr="00F22E41" w:rsidRDefault="00DF3CE3" w:rsidP="006C5B1A">
            <w:pPr>
              <w:widowControl w:val="0"/>
              <w:autoSpaceDE w:val="0"/>
              <w:autoSpaceDN w:val="0"/>
              <w:adjustRightInd w:val="0"/>
              <w:spacing w:after="0" w:line="240" w:lineRule="auto"/>
              <w:jc w:val="center"/>
              <w:rPr>
                <w:rFonts w:ascii="Times New Roman" w:hAnsi="Times New Roman" w:cs="Times New Roman"/>
                <w:sz w:val="24"/>
                <w:szCs w:val="24"/>
              </w:rPr>
            </w:pPr>
            <w:r w:rsidRPr="00F22E41">
              <w:rPr>
                <w:rFonts w:ascii="Times New Roman" w:hAnsi="Times New Roman" w:cs="Times New Roman"/>
                <w:sz w:val="24"/>
                <w:szCs w:val="24"/>
              </w:rPr>
              <w:t>Наименование ведомственной награды</w:t>
            </w:r>
          </w:p>
        </w:tc>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3CE3" w:rsidRPr="00F22E41" w:rsidRDefault="00DF3CE3" w:rsidP="006C5B1A">
            <w:pPr>
              <w:widowControl w:val="0"/>
              <w:autoSpaceDE w:val="0"/>
              <w:autoSpaceDN w:val="0"/>
              <w:adjustRightInd w:val="0"/>
              <w:spacing w:after="0" w:line="240" w:lineRule="auto"/>
              <w:jc w:val="center"/>
              <w:rPr>
                <w:rFonts w:ascii="Times New Roman" w:hAnsi="Times New Roman" w:cs="Times New Roman"/>
                <w:sz w:val="24"/>
                <w:szCs w:val="24"/>
              </w:rPr>
            </w:pPr>
            <w:r w:rsidRPr="00F22E41">
              <w:rPr>
                <w:rFonts w:ascii="Times New Roman" w:hAnsi="Times New Roman" w:cs="Times New Roman"/>
                <w:sz w:val="24"/>
                <w:szCs w:val="24"/>
              </w:rPr>
              <w:t xml:space="preserve">Размер надбавки в % </w:t>
            </w:r>
            <w:r>
              <w:rPr>
                <w:rFonts w:ascii="Times New Roman" w:hAnsi="Times New Roman" w:cs="Times New Roman"/>
                <w:sz w:val="24"/>
                <w:szCs w:val="24"/>
              </w:rPr>
              <w:t>пропорционально учебной нагрузке</w:t>
            </w:r>
            <w:r w:rsidRPr="00F22E41">
              <w:rPr>
                <w:rFonts w:ascii="Times New Roman" w:hAnsi="Times New Roman" w:cs="Times New Roman"/>
                <w:sz w:val="24"/>
                <w:szCs w:val="24"/>
              </w:rPr>
              <w:t xml:space="preserve"> </w:t>
            </w:r>
          </w:p>
        </w:tc>
      </w:tr>
      <w:tr w:rsidR="00DF3CE3" w:rsidRPr="00F22E41" w:rsidTr="006C5B1A">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3CE3" w:rsidRPr="00F22E41" w:rsidRDefault="00DF3CE3" w:rsidP="006C5B1A">
            <w:pPr>
              <w:widowControl w:val="0"/>
              <w:autoSpaceDE w:val="0"/>
              <w:autoSpaceDN w:val="0"/>
              <w:adjustRightInd w:val="0"/>
              <w:spacing w:after="0" w:line="240" w:lineRule="auto"/>
              <w:rPr>
                <w:rFonts w:ascii="Times New Roman" w:hAnsi="Times New Roman" w:cs="Times New Roman"/>
                <w:sz w:val="24"/>
                <w:szCs w:val="24"/>
              </w:rPr>
            </w:pPr>
            <w:bookmarkStart w:id="1" w:name="Par604"/>
            <w:bookmarkEnd w:id="1"/>
            <w:r w:rsidRPr="00F22E41">
              <w:rPr>
                <w:rFonts w:ascii="Times New Roman" w:hAnsi="Times New Roman" w:cs="Times New Roman"/>
                <w:sz w:val="24"/>
                <w:szCs w:val="24"/>
              </w:rPr>
              <w:t>1.</w:t>
            </w:r>
          </w:p>
        </w:tc>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3CE3" w:rsidRPr="00F22E41" w:rsidRDefault="00DF3CE3" w:rsidP="006C5B1A">
            <w:pPr>
              <w:widowControl w:val="0"/>
              <w:autoSpaceDE w:val="0"/>
              <w:autoSpaceDN w:val="0"/>
              <w:adjustRightInd w:val="0"/>
              <w:spacing w:after="0" w:line="240" w:lineRule="auto"/>
              <w:jc w:val="both"/>
              <w:rPr>
                <w:rFonts w:ascii="Times New Roman" w:hAnsi="Times New Roman" w:cs="Times New Roman"/>
                <w:sz w:val="24"/>
                <w:szCs w:val="24"/>
              </w:rPr>
            </w:pPr>
            <w:r w:rsidRPr="00F22E41">
              <w:rPr>
                <w:rFonts w:ascii="Times New Roman" w:hAnsi="Times New Roman" w:cs="Times New Roman"/>
                <w:sz w:val="24"/>
                <w:szCs w:val="24"/>
              </w:rPr>
              <w:t>Ведомственные награды отраслевых министерств Российской Федерации</w:t>
            </w:r>
          </w:p>
        </w:tc>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3CE3" w:rsidRPr="00F22E41" w:rsidRDefault="00DF3CE3" w:rsidP="006C5B1A">
            <w:pPr>
              <w:widowControl w:val="0"/>
              <w:autoSpaceDE w:val="0"/>
              <w:autoSpaceDN w:val="0"/>
              <w:adjustRightInd w:val="0"/>
              <w:spacing w:after="0" w:line="240" w:lineRule="auto"/>
              <w:jc w:val="center"/>
              <w:rPr>
                <w:rFonts w:ascii="Times New Roman" w:hAnsi="Times New Roman" w:cs="Times New Roman"/>
                <w:sz w:val="24"/>
                <w:szCs w:val="24"/>
              </w:rPr>
            </w:pPr>
            <w:r w:rsidRPr="00F22E41">
              <w:rPr>
                <w:rFonts w:ascii="Times New Roman" w:hAnsi="Times New Roman" w:cs="Times New Roman"/>
                <w:sz w:val="24"/>
                <w:szCs w:val="24"/>
              </w:rPr>
              <w:t>10%</w:t>
            </w:r>
          </w:p>
        </w:tc>
      </w:tr>
      <w:tr w:rsidR="00DF3CE3" w:rsidRPr="00F22E41" w:rsidTr="006C5B1A">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3CE3" w:rsidRPr="00F22E41" w:rsidRDefault="00DF3CE3" w:rsidP="006C5B1A">
            <w:pPr>
              <w:widowControl w:val="0"/>
              <w:autoSpaceDE w:val="0"/>
              <w:autoSpaceDN w:val="0"/>
              <w:adjustRightInd w:val="0"/>
              <w:spacing w:after="0" w:line="240" w:lineRule="auto"/>
              <w:rPr>
                <w:rFonts w:ascii="Times New Roman" w:hAnsi="Times New Roman" w:cs="Times New Roman"/>
                <w:sz w:val="24"/>
                <w:szCs w:val="24"/>
              </w:rPr>
            </w:pPr>
            <w:bookmarkStart w:id="2" w:name="Par607"/>
            <w:bookmarkEnd w:id="2"/>
            <w:r w:rsidRPr="00F22E41">
              <w:rPr>
                <w:rFonts w:ascii="Times New Roman" w:hAnsi="Times New Roman" w:cs="Times New Roman"/>
                <w:sz w:val="24"/>
                <w:szCs w:val="24"/>
              </w:rPr>
              <w:t>2.</w:t>
            </w:r>
          </w:p>
        </w:tc>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3CE3" w:rsidRPr="00F22E41" w:rsidRDefault="00DF3CE3" w:rsidP="006C5B1A">
            <w:pPr>
              <w:widowControl w:val="0"/>
              <w:autoSpaceDE w:val="0"/>
              <w:autoSpaceDN w:val="0"/>
              <w:adjustRightInd w:val="0"/>
              <w:spacing w:after="0" w:line="240" w:lineRule="auto"/>
              <w:jc w:val="both"/>
              <w:rPr>
                <w:rFonts w:ascii="Times New Roman" w:hAnsi="Times New Roman" w:cs="Times New Roman"/>
                <w:sz w:val="24"/>
                <w:szCs w:val="24"/>
              </w:rPr>
            </w:pPr>
            <w:r w:rsidRPr="00F22E41">
              <w:rPr>
                <w:rFonts w:ascii="Times New Roman" w:hAnsi="Times New Roman" w:cs="Times New Roman"/>
                <w:sz w:val="24"/>
                <w:szCs w:val="24"/>
              </w:rPr>
              <w:t>Почетная грамота Министерства образования Республики Коми</w:t>
            </w:r>
          </w:p>
        </w:tc>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3CE3" w:rsidRPr="00F22E41" w:rsidRDefault="00DF3CE3" w:rsidP="006C5B1A">
            <w:pPr>
              <w:widowControl w:val="0"/>
              <w:autoSpaceDE w:val="0"/>
              <w:autoSpaceDN w:val="0"/>
              <w:adjustRightInd w:val="0"/>
              <w:spacing w:after="0" w:line="240" w:lineRule="auto"/>
              <w:jc w:val="center"/>
              <w:rPr>
                <w:rFonts w:ascii="Times New Roman" w:hAnsi="Times New Roman" w:cs="Times New Roman"/>
                <w:sz w:val="24"/>
                <w:szCs w:val="24"/>
              </w:rPr>
            </w:pPr>
            <w:r w:rsidRPr="00F22E41">
              <w:rPr>
                <w:rFonts w:ascii="Times New Roman" w:hAnsi="Times New Roman" w:cs="Times New Roman"/>
                <w:sz w:val="24"/>
                <w:szCs w:val="24"/>
              </w:rPr>
              <w:t>6%</w:t>
            </w:r>
          </w:p>
        </w:tc>
      </w:tr>
    </w:tbl>
    <w:p w:rsidR="00DF3CE3" w:rsidRDefault="00DF3CE3" w:rsidP="00DF3CE3">
      <w:pPr>
        <w:widowControl w:val="0"/>
        <w:autoSpaceDE w:val="0"/>
        <w:autoSpaceDN w:val="0"/>
        <w:adjustRightInd w:val="0"/>
        <w:spacing w:after="0" w:line="240" w:lineRule="auto"/>
        <w:jc w:val="both"/>
        <w:rPr>
          <w:rFonts w:ascii="Times New Roman" w:hAnsi="Times New Roman" w:cs="Times New Roman"/>
          <w:sz w:val="24"/>
          <w:szCs w:val="24"/>
        </w:rPr>
      </w:pPr>
      <w:bookmarkStart w:id="3" w:name="Par612"/>
      <w:bookmarkEnd w:id="3"/>
      <w:r w:rsidRPr="00F22E41">
        <w:rPr>
          <w:rFonts w:ascii="Times New Roman" w:hAnsi="Times New Roman" w:cs="Times New Roman"/>
          <w:sz w:val="24"/>
          <w:szCs w:val="24"/>
        </w:rPr>
        <w:t xml:space="preserve">Выплата производится только по одному основанию, указанному по </w:t>
      </w:r>
      <w:hyperlink w:anchor="Par604" w:history="1">
        <w:r w:rsidRPr="00F22E41">
          <w:rPr>
            <w:rFonts w:ascii="Times New Roman" w:hAnsi="Times New Roman" w:cs="Times New Roman"/>
            <w:sz w:val="24"/>
            <w:szCs w:val="24"/>
          </w:rPr>
          <w:t>п. 2.6.10.1  в позициях 1</w:t>
        </w:r>
      </w:hyperlink>
      <w:r w:rsidRPr="00F22E41">
        <w:rPr>
          <w:rFonts w:ascii="Times New Roman" w:hAnsi="Times New Roman" w:cs="Times New Roman"/>
          <w:sz w:val="24"/>
          <w:szCs w:val="24"/>
        </w:rPr>
        <w:t xml:space="preserve"> - </w:t>
      </w:r>
      <w:hyperlink w:anchor="Par607" w:history="1">
        <w:r w:rsidRPr="00F22E41">
          <w:rPr>
            <w:rFonts w:ascii="Times New Roman" w:hAnsi="Times New Roman" w:cs="Times New Roman"/>
            <w:sz w:val="24"/>
            <w:szCs w:val="24"/>
          </w:rPr>
          <w:t>2</w:t>
        </w:r>
      </w:hyperlink>
      <w:r w:rsidRPr="00F22E41">
        <w:rPr>
          <w:rFonts w:ascii="Times New Roman" w:hAnsi="Times New Roman" w:cs="Times New Roman"/>
          <w:sz w:val="24"/>
          <w:szCs w:val="24"/>
        </w:rPr>
        <w:t>, на основании письменного заявления работника.</w:t>
      </w:r>
    </w:p>
    <w:p w:rsidR="00DF3CE3" w:rsidRDefault="00DF3CE3" w:rsidP="00DF3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2.6.11</w:t>
      </w:r>
      <w:r w:rsidRPr="004B4D83">
        <w:rPr>
          <w:rFonts w:ascii="Times New Roman" w:hAnsi="Times New Roman" w:cs="Times New Roman"/>
          <w:sz w:val="24"/>
          <w:szCs w:val="24"/>
        </w:rPr>
        <w:t xml:space="preserve">. Размер конкретных надбавок </w:t>
      </w:r>
      <w:r>
        <w:rPr>
          <w:rFonts w:ascii="Times New Roman" w:hAnsi="Times New Roman" w:cs="Times New Roman"/>
          <w:sz w:val="24"/>
          <w:szCs w:val="24"/>
        </w:rPr>
        <w:t xml:space="preserve">стимулирующего характера </w:t>
      </w:r>
      <w:r w:rsidRPr="00663B20">
        <w:rPr>
          <w:rFonts w:ascii="Times New Roman" w:hAnsi="Times New Roman" w:cs="Times New Roman"/>
          <w:b/>
          <w:sz w:val="24"/>
          <w:szCs w:val="24"/>
        </w:rPr>
        <w:t>всем</w:t>
      </w:r>
      <w:r>
        <w:rPr>
          <w:rFonts w:ascii="Times New Roman" w:hAnsi="Times New Roman" w:cs="Times New Roman"/>
          <w:sz w:val="24"/>
          <w:szCs w:val="24"/>
        </w:rPr>
        <w:t xml:space="preserve"> </w:t>
      </w:r>
      <w:r w:rsidRPr="00663B20">
        <w:rPr>
          <w:rFonts w:ascii="Times New Roman" w:hAnsi="Times New Roman" w:cs="Times New Roman"/>
          <w:b/>
          <w:sz w:val="24"/>
          <w:szCs w:val="24"/>
        </w:rPr>
        <w:t>работникам школы</w:t>
      </w:r>
      <w:r>
        <w:rPr>
          <w:rFonts w:ascii="Times New Roman" w:hAnsi="Times New Roman" w:cs="Times New Roman"/>
          <w:sz w:val="24"/>
          <w:szCs w:val="24"/>
        </w:rPr>
        <w:t xml:space="preserve"> може</w:t>
      </w:r>
      <w:r w:rsidRPr="004B4D83">
        <w:rPr>
          <w:rFonts w:ascii="Times New Roman" w:hAnsi="Times New Roman" w:cs="Times New Roman"/>
          <w:sz w:val="24"/>
          <w:szCs w:val="24"/>
        </w:rPr>
        <w:t xml:space="preserve">т быть установлен </w:t>
      </w:r>
      <w:r>
        <w:rPr>
          <w:rFonts w:ascii="Times New Roman" w:hAnsi="Times New Roman" w:cs="Times New Roman"/>
          <w:sz w:val="24"/>
          <w:szCs w:val="24"/>
        </w:rPr>
        <w:t xml:space="preserve">в соответствии с </w:t>
      </w:r>
      <w:r w:rsidRPr="001000B5">
        <w:rPr>
          <w:rFonts w:ascii="Times New Roman" w:hAnsi="Times New Roman" w:cs="Times New Roman"/>
          <w:sz w:val="24"/>
          <w:szCs w:val="24"/>
        </w:rPr>
        <w:t>приложением №</w:t>
      </w:r>
      <w:r>
        <w:rPr>
          <w:rFonts w:ascii="Times New Roman" w:hAnsi="Times New Roman" w:cs="Times New Roman"/>
          <w:sz w:val="24"/>
          <w:szCs w:val="24"/>
        </w:rPr>
        <w:t>3</w:t>
      </w:r>
      <w:r w:rsidRPr="001000B5">
        <w:rPr>
          <w:rFonts w:ascii="Times New Roman" w:hAnsi="Times New Roman" w:cs="Times New Roman"/>
          <w:sz w:val="24"/>
          <w:szCs w:val="24"/>
        </w:rPr>
        <w:t xml:space="preserve"> к настоящему Положению.</w:t>
      </w:r>
    </w:p>
    <w:p w:rsidR="00DF3CE3" w:rsidRDefault="00DF3CE3" w:rsidP="00DF3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2.6.12</w:t>
      </w:r>
      <w:r w:rsidRPr="00663B20">
        <w:rPr>
          <w:rFonts w:ascii="Times New Roman" w:hAnsi="Times New Roman" w:cs="Times New Roman"/>
          <w:sz w:val="24"/>
          <w:szCs w:val="24"/>
        </w:rPr>
        <w:t xml:space="preserve"> </w:t>
      </w:r>
      <w:r w:rsidRPr="004B4D83">
        <w:rPr>
          <w:rFonts w:ascii="Times New Roman" w:hAnsi="Times New Roman" w:cs="Times New Roman"/>
          <w:sz w:val="24"/>
          <w:szCs w:val="24"/>
        </w:rPr>
        <w:t xml:space="preserve">Размер конкретных надбавок </w:t>
      </w:r>
      <w:r>
        <w:rPr>
          <w:rFonts w:ascii="Times New Roman" w:hAnsi="Times New Roman" w:cs="Times New Roman"/>
          <w:sz w:val="24"/>
          <w:szCs w:val="24"/>
        </w:rPr>
        <w:t xml:space="preserve">стимулирующего характера </w:t>
      </w:r>
      <w:r w:rsidRPr="00663B20">
        <w:rPr>
          <w:rFonts w:ascii="Times New Roman" w:hAnsi="Times New Roman" w:cs="Times New Roman"/>
          <w:b/>
          <w:sz w:val="24"/>
          <w:szCs w:val="24"/>
        </w:rPr>
        <w:t>учителям</w:t>
      </w:r>
      <w:r>
        <w:rPr>
          <w:rFonts w:ascii="Times New Roman" w:hAnsi="Times New Roman" w:cs="Times New Roman"/>
          <w:sz w:val="24"/>
          <w:szCs w:val="24"/>
        </w:rPr>
        <w:t xml:space="preserve"> за результативность деятельности може</w:t>
      </w:r>
      <w:r w:rsidRPr="004B4D83">
        <w:rPr>
          <w:rFonts w:ascii="Times New Roman" w:hAnsi="Times New Roman" w:cs="Times New Roman"/>
          <w:sz w:val="24"/>
          <w:szCs w:val="24"/>
        </w:rPr>
        <w:t xml:space="preserve">т быть установлен </w:t>
      </w:r>
      <w:r>
        <w:rPr>
          <w:rFonts w:ascii="Times New Roman" w:hAnsi="Times New Roman" w:cs="Times New Roman"/>
          <w:sz w:val="24"/>
          <w:szCs w:val="24"/>
        </w:rPr>
        <w:t xml:space="preserve">в соответствии с </w:t>
      </w:r>
      <w:r w:rsidRPr="001000B5">
        <w:rPr>
          <w:rFonts w:ascii="Times New Roman" w:hAnsi="Times New Roman" w:cs="Times New Roman"/>
          <w:sz w:val="24"/>
          <w:szCs w:val="24"/>
        </w:rPr>
        <w:t>приложением №</w:t>
      </w:r>
      <w:r>
        <w:rPr>
          <w:rFonts w:ascii="Times New Roman" w:hAnsi="Times New Roman" w:cs="Times New Roman"/>
          <w:sz w:val="24"/>
          <w:szCs w:val="24"/>
        </w:rPr>
        <w:t xml:space="preserve">4 </w:t>
      </w:r>
      <w:r w:rsidRPr="0065561B">
        <w:rPr>
          <w:rFonts w:ascii="Times New Roman" w:hAnsi="Times New Roman" w:cs="Times New Roman"/>
          <w:sz w:val="24"/>
          <w:szCs w:val="24"/>
        </w:rPr>
        <w:t>«Критерии оценки эффе</w:t>
      </w:r>
      <w:r>
        <w:rPr>
          <w:rFonts w:ascii="Times New Roman" w:hAnsi="Times New Roman" w:cs="Times New Roman"/>
          <w:sz w:val="24"/>
          <w:szCs w:val="24"/>
        </w:rPr>
        <w:t>ктивности деятельности учителя»  к настоящему Положению на основании протокола Комиссии</w:t>
      </w:r>
      <w:r w:rsidRPr="009F50D9">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7801FE">
        <w:rPr>
          <w:rFonts w:ascii="Times New Roman" w:hAnsi="Times New Roman" w:cs="Times New Roman"/>
          <w:sz w:val="24"/>
          <w:szCs w:val="24"/>
        </w:rPr>
        <w:t>рассмотрен</w:t>
      </w:r>
      <w:r>
        <w:rPr>
          <w:rFonts w:ascii="Times New Roman" w:hAnsi="Times New Roman" w:cs="Times New Roman"/>
          <w:sz w:val="24"/>
          <w:szCs w:val="24"/>
        </w:rPr>
        <w:t>ии</w:t>
      </w:r>
      <w:r w:rsidRPr="007801FE">
        <w:rPr>
          <w:rFonts w:ascii="Times New Roman" w:hAnsi="Times New Roman" w:cs="Times New Roman"/>
          <w:sz w:val="24"/>
          <w:szCs w:val="24"/>
        </w:rPr>
        <w:t xml:space="preserve"> вопроса о распределении стимулирующего фонда оплаты труда</w:t>
      </w:r>
      <w:r>
        <w:rPr>
          <w:rFonts w:ascii="Times New Roman" w:hAnsi="Times New Roman" w:cs="Times New Roman"/>
          <w:sz w:val="24"/>
          <w:szCs w:val="24"/>
        </w:rPr>
        <w:t xml:space="preserve"> учителей после рассмотрения оценочных листов. </w:t>
      </w:r>
    </w:p>
    <w:p w:rsidR="00DF3CE3" w:rsidRPr="007801FE" w:rsidRDefault="00DF3CE3" w:rsidP="00DF3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установления </w:t>
      </w:r>
      <w:r w:rsidRPr="004B4D83">
        <w:rPr>
          <w:rFonts w:ascii="Times New Roman" w:hAnsi="Times New Roman" w:cs="Times New Roman"/>
          <w:sz w:val="24"/>
          <w:szCs w:val="24"/>
        </w:rPr>
        <w:t xml:space="preserve">надбавок </w:t>
      </w:r>
      <w:r>
        <w:rPr>
          <w:rFonts w:ascii="Times New Roman" w:hAnsi="Times New Roman" w:cs="Times New Roman"/>
          <w:sz w:val="24"/>
          <w:szCs w:val="24"/>
        </w:rPr>
        <w:t xml:space="preserve">стимулирующего характера </w:t>
      </w:r>
      <w:r w:rsidRPr="00663B20">
        <w:rPr>
          <w:rFonts w:ascii="Times New Roman" w:hAnsi="Times New Roman" w:cs="Times New Roman"/>
          <w:b/>
          <w:sz w:val="24"/>
          <w:szCs w:val="24"/>
        </w:rPr>
        <w:t>учителям</w:t>
      </w:r>
      <w:r>
        <w:rPr>
          <w:rFonts w:ascii="Times New Roman" w:hAnsi="Times New Roman" w:cs="Times New Roman"/>
          <w:sz w:val="24"/>
          <w:szCs w:val="24"/>
        </w:rPr>
        <w:t xml:space="preserve"> за результативность деятельности о</w:t>
      </w:r>
      <w:r w:rsidRPr="007801FE">
        <w:rPr>
          <w:rFonts w:ascii="Times New Roman" w:hAnsi="Times New Roman" w:cs="Times New Roman"/>
          <w:sz w:val="24"/>
          <w:szCs w:val="24"/>
        </w:rPr>
        <w:t xml:space="preserve">пределить  следующие  отчетные периоды: </w:t>
      </w:r>
    </w:p>
    <w:p w:rsidR="00DF3CE3" w:rsidRPr="007801FE" w:rsidRDefault="00DF3CE3" w:rsidP="00DF3CE3">
      <w:pPr>
        <w:numPr>
          <w:ilvl w:val="0"/>
          <w:numId w:val="5"/>
        </w:numPr>
        <w:spacing w:after="0"/>
        <w:ind w:left="426"/>
        <w:jc w:val="both"/>
        <w:rPr>
          <w:rFonts w:ascii="Times New Roman" w:hAnsi="Times New Roman" w:cs="Times New Roman"/>
          <w:sz w:val="24"/>
          <w:szCs w:val="24"/>
        </w:rPr>
      </w:pPr>
      <w:r w:rsidRPr="007801FE">
        <w:rPr>
          <w:rFonts w:ascii="Times New Roman" w:hAnsi="Times New Roman" w:cs="Times New Roman"/>
          <w:sz w:val="24"/>
          <w:szCs w:val="24"/>
        </w:rPr>
        <w:t>1 – сентябрь, о</w:t>
      </w:r>
      <w:r>
        <w:rPr>
          <w:rFonts w:ascii="Times New Roman" w:hAnsi="Times New Roman" w:cs="Times New Roman"/>
          <w:sz w:val="24"/>
          <w:szCs w:val="24"/>
        </w:rPr>
        <w:t xml:space="preserve">ктябрь – итоги успеваемости первой четверти, </w:t>
      </w:r>
      <w:r w:rsidRPr="007801FE">
        <w:rPr>
          <w:rFonts w:ascii="Times New Roman" w:hAnsi="Times New Roman" w:cs="Times New Roman"/>
          <w:sz w:val="24"/>
          <w:szCs w:val="24"/>
        </w:rPr>
        <w:t>предметных олимпиад, профессиональных конкурсов, участие в общественной жизни школы</w:t>
      </w:r>
      <w:r w:rsidRPr="007801FE">
        <w:rPr>
          <w:rFonts w:ascii="Times New Roman" w:hAnsi="Times New Roman" w:cs="Times New Roman"/>
          <w:i/>
          <w:sz w:val="24"/>
          <w:szCs w:val="24"/>
        </w:rPr>
        <w:t xml:space="preserve"> (выплаты производятся с 1 </w:t>
      </w:r>
      <w:r>
        <w:rPr>
          <w:rFonts w:ascii="Times New Roman" w:hAnsi="Times New Roman" w:cs="Times New Roman"/>
          <w:i/>
          <w:sz w:val="24"/>
          <w:szCs w:val="24"/>
        </w:rPr>
        <w:t xml:space="preserve">ноября </w:t>
      </w:r>
      <w:r w:rsidRPr="007801FE">
        <w:rPr>
          <w:rFonts w:ascii="Times New Roman" w:hAnsi="Times New Roman" w:cs="Times New Roman"/>
          <w:i/>
          <w:sz w:val="24"/>
          <w:szCs w:val="24"/>
        </w:rPr>
        <w:t>по 31</w:t>
      </w:r>
      <w:r>
        <w:rPr>
          <w:rFonts w:ascii="Times New Roman" w:hAnsi="Times New Roman" w:cs="Times New Roman"/>
          <w:i/>
          <w:sz w:val="24"/>
          <w:szCs w:val="24"/>
        </w:rPr>
        <w:t>декабря</w:t>
      </w:r>
      <w:r w:rsidRPr="007801FE">
        <w:rPr>
          <w:rFonts w:ascii="Times New Roman" w:hAnsi="Times New Roman" w:cs="Times New Roman"/>
          <w:i/>
          <w:sz w:val="24"/>
          <w:szCs w:val="24"/>
        </w:rPr>
        <w:t>);</w:t>
      </w:r>
    </w:p>
    <w:p w:rsidR="00DF3CE3" w:rsidRPr="007801FE" w:rsidRDefault="00DF3CE3" w:rsidP="00DF3CE3">
      <w:pPr>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2</w:t>
      </w:r>
      <w:r w:rsidRPr="007801FE">
        <w:rPr>
          <w:rFonts w:ascii="Times New Roman" w:hAnsi="Times New Roman" w:cs="Times New Roman"/>
          <w:sz w:val="24"/>
          <w:szCs w:val="24"/>
        </w:rPr>
        <w:t xml:space="preserve"> –ноябрь, декабрь – итоги второй четверти,  предметных олимпиад, профессиональных конкурсов, учас</w:t>
      </w:r>
      <w:r>
        <w:rPr>
          <w:rFonts w:ascii="Times New Roman" w:hAnsi="Times New Roman" w:cs="Times New Roman"/>
          <w:sz w:val="24"/>
          <w:szCs w:val="24"/>
        </w:rPr>
        <w:t xml:space="preserve">тие в общественной жизни школы </w:t>
      </w:r>
      <w:r w:rsidRPr="007801FE">
        <w:rPr>
          <w:rFonts w:ascii="Times New Roman" w:hAnsi="Times New Roman" w:cs="Times New Roman"/>
          <w:sz w:val="24"/>
          <w:szCs w:val="24"/>
        </w:rPr>
        <w:t xml:space="preserve"> </w:t>
      </w:r>
      <w:r w:rsidRPr="007801FE">
        <w:rPr>
          <w:rFonts w:ascii="Times New Roman" w:hAnsi="Times New Roman" w:cs="Times New Roman"/>
          <w:i/>
          <w:sz w:val="24"/>
          <w:szCs w:val="24"/>
        </w:rPr>
        <w:t>(выплаты производятся с 1 января по 31</w:t>
      </w:r>
      <w:r>
        <w:rPr>
          <w:rFonts w:ascii="Times New Roman" w:hAnsi="Times New Roman" w:cs="Times New Roman"/>
          <w:i/>
          <w:sz w:val="24"/>
          <w:szCs w:val="24"/>
        </w:rPr>
        <w:t>марта</w:t>
      </w:r>
      <w:r w:rsidRPr="007801FE">
        <w:rPr>
          <w:rFonts w:ascii="Times New Roman" w:hAnsi="Times New Roman" w:cs="Times New Roman"/>
          <w:i/>
          <w:sz w:val="24"/>
          <w:szCs w:val="24"/>
        </w:rPr>
        <w:t>);</w:t>
      </w:r>
    </w:p>
    <w:p w:rsidR="00DF3CE3" w:rsidRPr="009F50D9" w:rsidRDefault="00DF3CE3" w:rsidP="00DF3CE3">
      <w:pPr>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3</w:t>
      </w:r>
      <w:r w:rsidRPr="007801FE">
        <w:rPr>
          <w:rFonts w:ascii="Times New Roman" w:hAnsi="Times New Roman" w:cs="Times New Roman"/>
          <w:sz w:val="24"/>
          <w:szCs w:val="24"/>
        </w:rPr>
        <w:t xml:space="preserve"> - январь, февра</w:t>
      </w:r>
      <w:r>
        <w:rPr>
          <w:rFonts w:ascii="Times New Roman" w:hAnsi="Times New Roman" w:cs="Times New Roman"/>
          <w:sz w:val="24"/>
          <w:szCs w:val="24"/>
        </w:rPr>
        <w:t xml:space="preserve">ль, март – итоги третьей </w:t>
      </w:r>
      <w:r w:rsidRPr="007801FE">
        <w:rPr>
          <w:rFonts w:ascii="Times New Roman" w:hAnsi="Times New Roman" w:cs="Times New Roman"/>
          <w:sz w:val="24"/>
          <w:szCs w:val="24"/>
        </w:rPr>
        <w:t xml:space="preserve">четверти, предметных олимпиад, профессиональных конкурсов, участие в общественной жизни школы </w:t>
      </w:r>
      <w:r w:rsidRPr="007801FE">
        <w:rPr>
          <w:rFonts w:ascii="Times New Roman" w:hAnsi="Times New Roman" w:cs="Times New Roman"/>
          <w:i/>
          <w:sz w:val="24"/>
          <w:szCs w:val="24"/>
        </w:rPr>
        <w:t xml:space="preserve">(выплаты производятся с 1 </w:t>
      </w:r>
      <w:r>
        <w:rPr>
          <w:rFonts w:ascii="Times New Roman" w:hAnsi="Times New Roman" w:cs="Times New Roman"/>
          <w:i/>
          <w:sz w:val="24"/>
          <w:szCs w:val="24"/>
        </w:rPr>
        <w:t xml:space="preserve">апреля </w:t>
      </w:r>
      <w:r w:rsidRPr="007801FE">
        <w:rPr>
          <w:rFonts w:ascii="Times New Roman" w:hAnsi="Times New Roman" w:cs="Times New Roman"/>
          <w:i/>
          <w:sz w:val="24"/>
          <w:szCs w:val="24"/>
        </w:rPr>
        <w:t>по 31</w:t>
      </w:r>
      <w:r>
        <w:rPr>
          <w:rFonts w:ascii="Times New Roman" w:hAnsi="Times New Roman" w:cs="Times New Roman"/>
          <w:i/>
          <w:sz w:val="24"/>
          <w:szCs w:val="24"/>
        </w:rPr>
        <w:t xml:space="preserve"> августа</w:t>
      </w:r>
      <w:r w:rsidRPr="007801FE">
        <w:rPr>
          <w:rFonts w:ascii="Times New Roman" w:hAnsi="Times New Roman" w:cs="Times New Roman"/>
          <w:i/>
          <w:sz w:val="24"/>
          <w:szCs w:val="24"/>
        </w:rPr>
        <w:t>)</w:t>
      </w:r>
    </w:p>
    <w:p w:rsidR="00DF3CE3" w:rsidRPr="009F50D9" w:rsidRDefault="00DF3CE3" w:rsidP="00DF3CE3">
      <w:pPr>
        <w:numPr>
          <w:ilvl w:val="0"/>
          <w:numId w:val="5"/>
        </w:numPr>
        <w:spacing w:after="0"/>
        <w:ind w:left="426"/>
        <w:jc w:val="both"/>
        <w:rPr>
          <w:rFonts w:ascii="Times New Roman" w:hAnsi="Times New Roman" w:cs="Times New Roman"/>
          <w:sz w:val="24"/>
          <w:szCs w:val="24"/>
        </w:rPr>
      </w:pPr>
      <w:proofErr w:type="gramStart"/>
      <w:r>
        <w:rPr>
          <w:rFonts w:ascii="Times New Roman" w:hAnsi="Times New Roman" w:cs="Times New Roman"/>
          <w:sz w:val="24"/>
          <w:szCs w:val="24"/>
        </w:rPr>
        <w:t>4</w:t>
      </w:r>
      <w:r w:rsidRPr="007801FE">
        <w:rPr>
          <w:rFonts w:ascii="Times New Roman" w:hAnsi="Times New Roman" w:cs="Times New Roman"/>
          <w:sz w:val="24"/>
          <w:szCs w:val="24"/>
        </w:rPr>
        <w:t xml:space="preserve"> - апрель, май, июнь, июль, август – итоги четвёртой четверти, учебного года</w:t>
      </w:r>
      <w:r w:rsidRPr="007801FE">
        <w:rPr>
          <w:rFonts w:ascii="Times New Roman" w:hAnsi="Times New Roman" w:cs="Times New Roman"/>
          <w:sz w:val="24"/>
          <w:szCs w:val="24"/>
          <w:lang w:val="tt-RU"/>
        </w:rPr>
        <w:t>,</w:t>
      </w:r>
      <w:r w:rsidRPr="007801FE">
        <w:rPr>
          <w:rFonts w:ascii="Times New Roman" w:hAnsi="Times New Roman" w:cs="Times New Roman"/>
          <w:sz w:val="24"/>
          <w:szCs w:val="24"/>
        </w:rPr>
        <w:t xml:space="preserve"> предметных олимпиад, профессиональных конкурсов, участие в общественной жизни школы,  организация летнего отдыха учащихся, благоустройство пришкольных территорий, подготовка к приемке школы  </w:t>
      </w:r>
      <w:r w:rsidRPr="007801FE">
        <w:rPr>
          <w:rFonts w:ascii="Times New Roman" w:hAnsi="Times New Roman" w:cs="Times New Roman"/>
          <w:i/>
          <w:sz w:val="24"/>
          <w:szCs w:val="24"/>
        </w:rPr>
        <w:t>(выплаты</w:t>
      </w:r>
      <w:r>
        <w:rPr>
          <w:rFonts w:ascii="Times New Roman" w:hAnsi="Times New Roman" w:cs="Times New Roman"/>
          <w:i/>
          <w:sz w:val="24"/>
          <w:szCs w:val="24"/>
        </w:rPr>
        <w:t xml:space="preserve"> производятся с 1 сентября по 31 октя</w:t>
      </w:r>
      <w:r w:rsidRPr="007801FE">
        <w:rPr>
          <w:rFonts w:ascii="Times New Roman" w:hAnsi="Times New Roman" w:cs="Times New Roman"/>
          <w:i/>
          <w:sz w:val="24"/>
          <w:szCs w:val="24"/>
        </w:rPr>
        <w:t>бря)</w:t>
      </w:r>
      <w:proofErr w:type="gramEnd"/>
    </w:p>
    <w:p w:rsidR="00DF3CE3" w:rsidRPr="009F50D9" w:rsidRDefault="00DF3CE3" w:rsidP="00DF3CE3">
      <w:pPr>
        <w:spacing w:after="0"/>
        <w:ind w:left="426"/>
        <w:jc w:val="both"/>
        <w:rPr>
          <w:rFonts w:ascii="Times New Roman" w:hAnsi="Times New Roman" w:cs="Times New Roman"/>
          <w:sz w:val="24"/>
          <w:szCs w:val="24"/>
        </w:rPr>
      </w:pPr>
    </w:p>
    <w:p w:rsidR="00DF3CE3" w:rsidRPr="00892017" w:rsidRDefault="00DF3CE3" w:rsidP="00DF3CE3">
      <w:pPr>
        <w:spacing w:after="0"/>
        <w:ind w:left="426"/>
        <w:jc w:val="both"/>
        <w:rPr>
          <w:rFonts w:ascii="Times New Roman" w:hAnsi="Times New Roman" w:cs="Times New Roman"/>
          <w:b/>
          <w:sz w:val="24"/>
          <w:szCs w:val="24"/>
        </w:rPr>
      </w:pPr>
      <w:r>
        <w:rPr>
          <w:rFonts w:ascii="Times New Roman" w:hAnsi="Times New Roman" w:cs="Times New Roman"/>
          <w:b/>
          <w:sz w:val="24"/>
          <w:szCs w:val="24"/>
        </w:rPr>
        <w:t>2.6.13</w:t>
      </w:r>
      <w:r w:rsidRPr="009F50D9">
        <w:rPr>
          <w:rFonts w:ascii="Times New Roman" w:hAnsi="Times New Roman" w:cs="Times New Roman"/>
          <w:b/>
          <w:sz w:val="24"/>
          <w:szCs w:val="24"/>
        </w:rPr>
        <w:t>.  Надбавки за выслугу лет устанавливаются руководителям, специалистам и служащим учреждения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6214"/>
      </w:tblGrid>
      <w:tr w:rsidR="00DF3CE3" w:rsidRPr="004B4D83" w:rsidTr="006C5B1A">
        <w:tc>
          <w:tcPr>
            <w:tcW w:w="3533" w:type="dxa"/>
          </w:tcPr>
          <w:p w:rsidR="00DF3CE3" w:rsidRPr="004B4D83" w:rsidRDefault="00DF3CE3" w:rsidP="00240311">
            <w:pPr>
              <w:spacing w:after="0"/>
              <w:jc w:val="center"/>
              <w:rPr>
                <w:rFonts w:ascii="Times New Roman" w:hAnsi="Times New Roman" w:cs="Times New Roman"/>
                <w:sz w:val="24"/>
                <w:szCs w:val="24"/>
              </w:rPr>
            </w:pPr>
            <w:r w:rsidRPr="004B4D83">
              <w:rPr>
                <w:rFonts w:ascii="Times New Roman" w:hAnsi="Times New Roman" w:cs="Times New Roman"/>
                <w:sz w:val="24"/>
                <w:szCs w:val="24"/>
              </w:rPr>
              <w:t>Стаж работы</w:t>
            </w:r>
          </w:p>
        </w:tc>
        <w:tc>
          <w:tcPr>
            <w:tcW w:w="6214" w:type="dxa"/>
          </w:tcPr>
          <w:p w:rsidR="00DF3CE3" w:rsidRPr="004B4D83" w:rsidRDefault="00DF3CE3" w:rsidP="00240311">
            <w:pPr>
              <w:spacing w:after="0"/>
              <w:jc w:val="center"/>
              <w:rPr>
                <w:rFonts w:ascii="Times New Roman" w:hAnsi="Times New Roman" w:cs="Times New Roman"/>
                <w:sz w:val="24"/>
                <w:szCs w:val="24"/>
              </w:rPr>
            </w:pPr>
            <w:r w:rsidRPr="004B4D83">
              <w:rPr>
                <w:rFonts w:ascii="Times New Roman" w:hAnsi="Times New Roman" w:cs="Times New Roman"/>
                <w:sz w:val="24"/>
                <w:szCs w:val="24"/>
              </w:rPr>
              <w:t>Размер надбавки, в процентах к должностному окладу (ставке заработной платы)</w:t>
            </w:r>
          </w:p>
        </w:tc>
      </w:tr>
      <w:tr w:rsidR="00DF3CE3" w:rsidRPr="004B4D83" w:rsidTr="006C5B1A">
        <w:tc>
          <w:tcPr>
            <w:tcW w:w="3533" w:type="dxa"/>
          </w:tcPr>
          <w:p w:rsidR="00DF3CE3" w:rsidRPr="004B4D83" w:rsidRDefault="00DF3CE3" w:rsidP="00240311">
            <w:pPr>
              <w:spacing w:after="0"/>
              <w:rPr>
                <w:rFonts w:ascii="Times New Roman" w:hAnsi="Times New Roman" w:cs="Times New Roman"/>
                <w:sz w:val="24"/>
                <w:szCs w:val="24"/>
              </w:rPr>
            </w:pPr>
            <w:r w:rsidRPr="004B4D83">
              <w:rPr>
                <w:rFonts w:ascii="Times New Roman" w:hAnsi="Times New Roman" w:cs="Times New Roman"/>
                <w:sz w:val="24"/>
                <w:szCs w:val="24"/>
              </w:rPr>
              <w:t>свыше 1 года</w:t>
            </w:r>
          </w:p>
        </w:tc>
        <w:tc>
          <w:tcPr>
            <w:tcW w:w="6214" w:type="dxa"/>
          </w:tcPr>
          <w:p w:rsidR="00DF3CE3" w:rsidRPr="004B4D83" w:rsidRDefault="00DF3CE3" w:rsidP="00240311">
            <w:pPr>
              <w:spacing w:after="0"/>
              <w:jc w:val="center"/>
              <w:rPr>
                <w:rFonts w:ascii="Times New Roman" w:hAnsi="Times New Roman" w:cs="Times New Roman"/>
                <w:sz w:val="24"/>
                <w:szCs w:val="24"/>
              </w:rPr>
            </w:pPr>
            <w:r w:rsidRPr="004B4D83">
              <w:rPr>
                <w:rFonts w:ascii="Times New Roman" w:hAnsi="Times New Roman" w:cs="Times New Roman"/>
                <w:sz w:val="24"/>
                <w:szCs w:val="24"/>
              </w:rPr>
              <w:t>5</w:t>
            </w:r>
          </w:p>
        </w:tc>
      </w:tr>
      <w:tr w:rsidR="00DF3CE3" w:rsidRPr="004B4D83" w:rsidTr="006C5B1A">
        <w:tc>
          <w:tcPr>
            <w:tcW w:w="3533" w:type="dxa"/>
          </w:tcPr>
          <w:p w:rsidR="00DF3CE3" w:rsidRPr="004B4D83" w:rsidRDefault="00DF3CE3" w:rsidP="00240311">
            <w:pPr>
              <w:spacing w:after="0"/>
              <w:rPr>
                <w:rFonts w:ascii="Times New Roman" w:hAnsi="Times New Roman" w:cs="Times New Roman"/>
                <w:sz w:val="24"/>
                <w:szCs w:val="24"/>
              </w:rPr>
            </w:pPr>
            <w:r w:rsidRPr="004B4D83">
              <w:rPr>
                <w:rFonts w:ascii="Times New Roman" w:hAnsi="Times New Roman" w:cs="Times New Roman"/>
                <w:sz w:val="24"/>
                <w:szCs w:val="24"/>
              </w:rPr>
              <w:t>от 5 до 10 лет</w:t>
            </w:r>
          </w:p>
        </w:tc>
        <w:tc>
          <w:tcPr>
            <w:tcW w:w="6214" w:type="dxa"/>
          </w:tcPr>
          <w:p w:rsidR="00DF3CE3" w:rsidRPr="004B4D83" w:rsidRDefault="00DF3CE3" w:rsidP="00240311">
            <w:pPr>
              <w:spacing w:after="0"/>
              <w:jc w:val="center"/>
              <w:rPr>
                <w:rFonts w:ascii="Times New Roman" w:hAnsi="Times New Roman" w:cs="Times New Roman"/>
                <w:sz w:val="24"/>
                <w:szCs w:val="24"/>
              </w:rPr>
            </w:pPr>
            <w:r w:rsidRPr="004B4D83">
              <w:rPr>
                <w:rFonts w:ascii="Times New Roman" w:hAnsi="Times New Roman" w:cs="Times New Roman"/>
                <w:sz w:val="24"/>
                <w:szCs w:val="24"/>
              </w:rPr>
              <w:t>10</w:t>
            </w:r>
          </w:p>
        </w:tc>
      </w:tr>
      <w:tr w:rsidR="00DF3CE3" w:rsidRPr="004B4D83" w:rsidTr="006C5B1A">
        <w:tc>
          <w:tcPr>
            <w:tcW w:w="3533" w:type="dxa"/>
          </w:tcPr>
          <w:p w:rsidR="00DF3CE3" w:rsidRPr="004B4D83" w:rsidRDefault="00DF3CE3" w:rsidP="00240311">
            <w:pPr>
              <w:spacing w:after="0"/>
              <w:rPr>
                <w:rFonts w:ascii="Times New Roman" w:hAnsi="Times New Roman" w:cs="Times New Roman"/>
                <w:sz w:val="24"/>
                <w:szCs w:val="24"/>
              </w:rPr>
            </w:pPr>
            <w:r w:rsidRPr="004B4D83">
              <w:rPr>
                <w:rFonts w:ascii="Times New Roman" w:hAnsi="Times New Roman" w:cs="Times New Roman"/>
                <w:sz w:val="24"/>
                <w:szCs w:val="24"/>
              </w:rPr>
              <w:t>от 10 до 15 лет</w:t>
            </w:r>
          </w:p>
        </w:tc>
        <w:tc>
          <w:tcPr>
            <w:tcW w:w="6214" w:type="dxa"/>
          </w:tcPr>
          <w:p w:rsidR="00DF3CE3" w:rsidRPr="004B4D83" w:rsidRDefault="00DF3CE3" w:rsidP="00240311">
            <w:pPr>
              <w:spacing w:after="0"/>
              <w:jc w:val="center"/>
              <w:rPr>
                <w:rFonts w:ascii="Times New Roman" w:hAnsi="Times New Roman" w:cs="Times New Roman"/>
                <w:sz w:val="24"/>
                <w:szCs w:val="24"/>
              </w:rPr>
            </w:pPr>
            <w:r w:rsidRPr="004B4D83">
              <w:rPr>
                <w:rFonts w:ascii="Times New Roman" w:hAnsi="Times New Roman" w:cs="Times New Roman"/>
                <w:sz w:val="24"/>
                <w:szCs w:val="24"/>
              </w:rPr>
              <w:t>15</w:t>
            </w:r>
          </w:p>
        </w:tc>
      </w:tr>
      <w:tr w:rsidR="00DF3CE3" w:rsidRPr="004B4D83" w:rsidTr="006C5B1A">
        <w:tc>
          <w:tcPr>
            <w:tcW w:w="3533" w:type="dxa"/>
          </w:tcPr>
          <w:p w:rsidR="00DF3CE3" w:rsidRPr="004B4D83" w:rsidRDefault="00DF3CE3" w:rsidP="00240311">
            <w:pPr>
              <w:spacing w:after="0"/>
              <w:rPr>
                <w:rFonts w:ascii="Times New Roman" w:hAnsi="Times New Roman" w:cs="Times New Roman"/>
                <w:sz w:val="24"/>
                <w:szCs w:val="24"/>
              </w:rPr>
            </w:pPr>
            <w:r w:rsidRPr="004B4D83">
              <w:rPr>
                <w:rFonts w:ascii="Times New Roman" w:hAnsi="Times New Roman" w:cs="Times New Roman"/>
                <w:sz w:val="24"/>
                <w:szCs w:val="24"/>
              </w:rPr>
              <w:t>свыше 15 лет</w:t>
            </w:r>
          </w:p>
        </w:tc>
        <w:tc>
          <w:tcPr>
            <w:tcW w:w="6214" w:type="dxa"/>
          </w:tcPr>
          <w:p w:rsidR="00DF3CE3" w:rsidRPr="004B4D83" w:rsidRDefault="00DF3CE3" w:rsidP="00240311">
            <w:pPr>
              <w:spacing w:after="0"/>
              <w:jc w:val="center"/>
              <w:rPr>
                <w:rFonts w:ascii="Times New Roman" w:hAnsi="Times New Roman" w:cs="Times New Roman"/>
                <w:sz w:val="24"/>
                <w:szCs w:val="24"/>
              </w:rPr>
            </w:pPr>
            <w:r w:rsidRPr="004B4D83">
              <w:rPr>
                <w:rFonts w:ascii="Times New Roman" w:hAnsi="Times New Roman" w:cs="Times New Roman"/>
                <w:sz w:val="24"/>
                <w:szCs w:val="24"/>
              </w:rPr>
              <w:t>20</w:t>
            </w:r>
          </w:p>
        </w:tc>
      </w:tr>
    </w:tbl>
    <w:p w:rsidR="00DF3CE3" w:rsidRPr="004B4D83" w:rsidRDefault="00DF3CE3" w:rsidP="00DF3CE3">
      <w:pPr>
        <w:spacing w:after="0"/>
        <w:rPr>
          <w:rFonts w:ascii="Times New Roman" w:hAnsi="Times New Roman" w:cs="Times New Roman"/>
          <w:sz w:val="24"/>
          <w:szCs w:val="24"/>
        </w:rPr>
      </w:pPr>
    </w:p>
    <w:p w:rsidR="00DF3CE3" w:rsidRPr="004B4D83" w:rsidRDefault="00DF3CE3" w:rsidP="00DF3CE3">
      <w:pPr>
        <w:spacing w:after="0"/>
        <w:jc w:val="both"/>
        <w:rPr>
          <w:rFonts w:ascii="Times New Roman" w:hAnsi="Times New Roman" w:cs="Times New Roman"/>
          <w:color w:val="000000"/>
          <w:spacing w:val="1"/>
          <w:sz w:val="24"/>
          <w:szCs w:val="24"/>
        </w:rPr>
      </w:pPr>
      <w:r w:rsidRPr="004B4D83">
        <w:rPr>
          <w:rFonts w:ascii="Times New Roman" w:hAnsi="Times New Roman" w:cs="Times New Roman"/>
          <w:color w:val="000000"/>
          <w:spacing w:val="1"/>
          <w:sz w:val="24"/>
          <w:szCs w:val="24"/>
        </w:rPr>
        <w:t>- Надбавки за</w:t>
      </w:r>
      <w:r w:rsidRPr="004B4D83">
        <w:rPr>
          <w:rStyle w:val="rfrnbsp"/>
          <w:rFonts w:ascii="Times New Roman" w:hAnsi="Times New Roman" w:cs="Times New Roman"/>
          <w:color w:val="000000"/>
          <w:spacing w:val="1"/>
          <w:sz w:val="24"/>
          <w:szCs w:val="24"/>
        </w:rPr>
        <w:t> </w:t>
      </w:r>
      <w:r w:rsidRPr="004B4D83">
        <w:rPr>
          <w:rFonts w:ascii="Times New Roman" w:hAnsi="Times New Roman" w:cs="Times New Roman"/>
          <w:color w:val="000000"/>
          <w:spacing w:val="1"/>
          <w:sz w:val="24"/>
          <w:szCs w:val="24"/>
        </w:rPr>
        <w:t>выслугу лет устанавливается основным работникам, а также работающим по</w:t>
      </w:r>
      <w:r w:rsidRPr="004B4D83">
        <w:rPr>
          <w:rStyle w:val="rfrnbsp"/>
          <w:rFonts w:ascii="Times New Roman" w:hAnsi="Times New Roman" w:cs="Times New Roman"/>
          <w:color w:val="000000"/>
          <w:spacing w:val="1"/>
          <w:sz w:val="24"/>
          <w:szCs w:val="24"/>
        </w:rPr>
        <w:t> </w:t>
      </w:r>
      <w:r w:rsidRPr="004B4D83">
        <w:rPr>
          <w:rFonts w:ascii="Times New Roman" w:hAnsi="Times New Roman" w:cs="Times New Roman"/>
          <w:color w:val="000000"/>
          <w:spacing w:val="1"/>
          <w:sz w:val="24"/>
          <w:szCs w:val="24"/>
        </w:rPr>
        <w:t>совместительству.</w:t>
      </w:r>
    </w:p>
    <w:p w:rsidR="00DF3CE3" w:rsidRPr="004B4D83" w:rsidRDefault="00DF3CE3" w:rsidP="00DF3CE3">
      <w:pPr>
        <w:spacing w:after="0"/>
        <w:jc w:val="both"/>
        <w:rPr>
          <w:rFonts w:ascii="Times New Roman" w:hAnsi="Times New Roman" w:cs="Times New Roman"/>
          <w:b/>
          <w:color w:val="000000"/>
          <w:spacing w:val="1"/>
          <w:sz w:val="24"/>
          <w:szCs w:val="24"/>
        </w:rPr>
      </w:pPr>
      <w:r w:rsidRPr="004B4D83">
        <w:rPr>
          <w:rFonts w:ascii="Times New Roman" w:hAnsi="Times New Roman" w:cs="Times New Roman"/>
          <w:color w:val="000000"/>
          <w:spacing w:val="1"/>
          <w:sz w:val="24"/>
          <w:szCs w:val="24"/>
        </w:rPr>
        <w:t>- Надбавки за</w:t>
      </w:r>
      <w:r w:rsidRPr="004B4D83">
        <w:rPr>
          <w:rStyle w:val="rfrnbsp"/>
          <w:rFonts w:ascii="Times New Roman" w:hAnsi="Times New Roman" w:cs="Times New Roman"/>
          <w:color w:val="000000"/>
          <w:spacing w:val="1"/>
          <w:sz w:val="24"/>
          <w:szCs w:val="24"/>
        </w:rPr>
        <w:t> </w:t>
      </w:r>
      <w:r w:rsidRPr="004B4D83">
        <w:rPr>
          <w:rFonts w:ascii="Times New Roman" w:hAnsi="Times New Roman" w:cs="Times New Roman"/>
          <w:color w:val="000000"/>
          <w:spacing w:val="1"/>
          <w:sz w:val="24"/>
          <w:szCs w:val="24"/>
        </w:rPr>
        <w:t>выслугу лет не устанавливается молодым специалистам, имеющим доплату в соответствии с п. 2.5.7</w:t>
      </w:r>
    </w:p>
    <w:p w:rsidR="00DF3CE3" w:rsidRPr="004B4D83" w:rsidRDefault="00DF3CE3" w:rsidP="00DF3CE3">
      <w:pPr>
        <w:spacing w:after="0"/>
        <w:jc w:val="both"/>
        <w:rPr>
          <w:rFonts w:ascii="Times New Roman" w:hAnsi="Times New Roman" w:cs="Times New Roman"/>
          <w:color w:val="000000"/>
          <w:spacing w:val="1"/>
          <w:sz w:val="24"/>
          <w:szCs w:val="24"/>
        </w:rPr>
      </w:pPr>
      <w:r w:rsidRPr="004B4D83">
        <w:rPr>
          <w:rFonts w:ascii="Times New Roman" w:hAnsi="Times New Roman" w:cs="Times New Roman"/>
          <w:color w:val="000000"/>
          <w:spacing w:val="1"/>
          <w:sz w:val="24"/>
          <w:szCs w:val="24"/>
        </w:rPr>
        <w:t>- Надбавки за</w:t>
      </w:r>
      <w:r w:rsidRPr="004B4D83">
        <w:rPr>
          <w:rStyle w:val="rfrnbsp"/>
          <w:rFonts w:ascii="Times New Roman" w:hAnsi="Times New Roman" w:cs="Times New Roman"/>
          <w:color w:val="000000"/>
          <w:spacing w:val="1"/>
          <w:sz w:val="24"/>
          <w:szCs w:val="24"/>
        </w:rPr>
        <w:t> </w:t>
      </w:r>
      <w:r w:rsidRPr="004B4D83">
        <w:rPr>
          <w:rFonts w:ascii="Times New Roman" w:hAnsi="Times New Roman" w:cs="Times New Roman"/>
          <w:color w:val="000000"/>
          <w:spacing w:val="1"/>
          <w:sz w:val="24"/>
          <w:szCs w:val="24"/>
        </w:rPr>
        <w:t>выслугу лет исчисляется исходя из должностного оклада (ставки заработной платы) работника без учета выплат компенсационного и стимулирующего характера.</w:t>
      </w:r>
    </w:p>
    <w:p w:rsidR="00DF3CE3" w:rsidRPr="000230D8" w:rsidRDefault="00DF3CE3" w:rsidP="00DF3CE3">
      <w:pPr>
        <w:spacing w:after="0"/>
        <w:jc w:val="both"/>
        <w:rPr>
          <w:rFonts w:ascii="Times New Roman" w:hAnsi="Times New Roman" w:cs="Times New Roman"/>
          <w:sz w:val="24"/>
          <w:szCs w:val="24"/>
        </w:rPr>
      </w:pPr>
      <w:r>
        <w:rPr>
          <w:rFonts w:ascii="Times New Roman" w:hAnsi="Times New Roman" w:cs="Times New Roman"/>
          <w:sz w:val="24"/>
          <w:szCs w:val="24"/>
        </w:rPr>
        <w:t>-</w:t>
      </w:r>
      <w:r w:rsidRPr="004B4D83">
        <w:rPr>
          <w:rFonts w:ascii="Times New Roman" w:hAnsi="Times New Roman" w:cs="Times New Roman"/>
          <w:sz w:val="24"/>
          <w:szCs w:val="24"/>
        </w:rPr>
        <w:t xml:space="preserve">Надбавка за выслугу лет педагогическим работникам, осуществляющим преподавательскую деятельность, рассчитывается пропорционально количеству часов учебной </w:t>
      </w:r>
      <w:r w:rsidRPr="004B4D83">
        <w:rPr>
          <w:rFonts w:ascii="Times New Roman" w:hAnsi="Times New Roman" w:cs="Times New Roman"/>
          <w:spacing w:val="5"/>
          <w:sz w:val="24"/>
          <w:szCs w:val="24"/>
        </w:rPr>
        <w:t xml:space="preserve">(педагогической) </w:t>
      </w:r>
      <w:r w:rsidRPr="004B4D83">
        <w:rPr>
          <w:rFonts w:ascii="Times New Roman" w:hAnsi="Times New Roman" w:cs="Times New Roman"/>
          <w:sz w:val="24"/>
          <w:szCs w:val="24"/>
        </w:rPr>
        <w:t>нагрузки из расчета установленной им ставки заработной платы.</w:t>
      </w:r>
    </w:p>
    <w:p w:rsidR="00DF3CE3" w:rsidRPr="004B4D83" w:rsidRDefault="00DF3CE3" w:rsidP="00DF3CE3">
      <w:pPr>
        <w:spacing w:after="0" w:line="360" w:lineRule="auto"/>
        <w:ind w:firstLine="709"/>
        <w:jc w:val="center"/>
        <w:rPr>
          <w:rFonts w:ascii="Times New Roman" w:hAnsi="Times New Roman" w:cs="Times New Roman"/>
          <w:b/>
          <w:sz w:val="24"/>
          <w:szCs w:val="24"/>
        </w:rPr>
      </w:pPr>
      <w:r>
        <w:rPr>
          <w:rFonts w:ascii="Times New Roman" w:hAnsi="Times New Roman" w:cs="Times New Roman"/>
          <w:b/>
          <w:color w:val="000000"/>
          <w:sz w:val="24"/>
          <w:szCs w:val="24"/>
        </w:rPr>
        <w:t>2.6.14</w:t>
      </w:r>
      <w:r w:rsidRPr="004B4D83">
        <w:rPr>
          <w:rFonts w:ascii="Times New Roman" w:hAnsi="Times New Roman" w:cs="Times New Roman"/>
          <w:b/>
          <w:color w:val="000000"/>
          <w:sz w:val="24"/>
          <w:szCs w:val="24"/>
        </w:rPr>
        <w:t>.  Премиальные выплаты по итогам работы.</w:t>
      </w:r>
    </w:p>
    <w:p w:rsidR="00DF3CE3" w:rsidRPr="004B4D83" w:rsidRDefault="00DF3CE3" w:rsidP="00DF3CE3">
      <w:pPr>
        <w:spacing w:after="0"/>
        <w:rPr>
          <w:rFonts w:ascii="Times New Roman" w:hAnsi="Times New Roman" w:cs="Times New Roman"/>
          <w:sz w:val="24"/>
          <w:szCs w:val="24"/>
        </w:rPr>
      </w:pPr>
      <w:r>
        <w:rPr>
          <w:rFonts w:ascii="Times New Roman" w:hAnsi="Times New Roman" w:cs="Times New Roman"/>
          <w:sz w:val="24"/>
          <w:szCs w:val="24"/>
        </w:rPr>
        <w:t>2.6.14</w:t>
      </w:r>
      <w:r w:rsidRPr="004B4D83">
        <w:rPr>
          <w:rFonts w:ascii="Times New Roman" w:hAnsi="Times New Roman" w:cs="Times New Roman"/>
          <w:sz w:val="24"/>
          <w:szCs w:val="24"/>
        </w:rPr>
        <w:t xml:space="preserve">.1. Единовременное вознаграждение (премия) является поощрением за инициативу и самостоятельность, творческий подход к работе, высокое качество проведения отдельных мероприятий, качественную и продолжительную работу. </w:t>
      </w:r>
    </w:p>
    <w:p w:rsidR="00DF3CE3" w:rsidRPr="004B4D83" w:rsidRDefault="00DF3CE3" w:rsidP="00DF3CE3">
      <w:pPr>
        <w:spacing w:after="0"/>
        <w:rPr>
          <w:rFonts w:ascii="Times New Roman" w:hAnsi="Times New Roman" w:cs="Times New Roman"/>
          <w:sz w:val="24"/>
          <w:szCs w:val="24"/>
        </w:rPr>
      </w:pPr>
      <w:r>
        <w:rPr>
          <w:rFonts w:ascii="Times New Roman" w:hAnsi="Times New Roman" w:cs="Times New Roman"/>
          <w:sz w:val="24"/>
          <w:szCs w:val="24"/>
        </w:rPr>
        <w:t>2.6.14</w:t>
      </w:r>
      <w:r w:rsidRPr="004B4D83">
        <w:rPr>
          <w:rFonts w:ascii="Times New Roman" w:hAnsi="Times New Roman" w:cs="Times New Roman"/>
          <w:sz w:val="24"/>
          <w:szCs w:val="24"/>
        </w:rPr>
        <w:t>.2. Размер премиальных выплат конкретному работнику не ограничен.</w:t>
      </w:r>
    </w:p>
    <w:p w:rsidR="00DF3CE3" w:rsidRPr="004B4D83" w:rsidRDefault="00DF3CE3" w:rsidP="00DF3CE3">
      <w:pPr>
        <w:spacing w:after="0"/>
        <w:rPr>
          <w:rFonts w:ascii="Times New Roman" w:hAnsi="Times New Roman" w:cs="Times New Roman"/>
          <w:sz w:val="24"/>
          <w:szCs w:val="24"/>
        </w:rPr>
      </w:pPr>
      <w:r w:rsidRPr="004B4D83">
        <w:rPr>
          <w:rFonts w:ascii="Times New Roman" w:hAnsi="Times New Roman" w:cs="Times New Roman"/>
          <w:color w:val="000000"/>
          <w:sz w:val="24"/>
          <w:szCs w:val="24"/>
        </w:rPr>
        <w:t>- премия по итогам работы за месяц, квартал, четверть, полугодие, 9 месяцев, год;</w:t>
      </w:r>
      <w:r w:rsidRPr="004B4D83">
        <w:rPr>
          <w:rFonts w:ascii="Times New Roman" w:hAnsi="Times New Roman" w:cs="Times New Roman"/>
          <w:sz w:val="24"/>
          <w:szCs w:val="24"/>
        </w:rPr>
        <w:t xml:space="preserve"> </w:t>
      </w:r>
    </w:p>
    <w:p w:rsidR="00DF3CE3" w:rsidRPr="004B4D83" w:rsidRDefault="00DF3CE3" w:rsidP="00DF3CE3">
      <w:pPr>
        <w:spacing w:after="0"/>
        <w:rPr>
          <w:rFonts w:ascii="Times New Roman" w:hAnsi="Times New Roman" w:cs="Times New Roman"/>
          <w:sz w:val="24"/>
          <w:szCs w:val="24"/>
        </w:rPr>
      </w:pPr>
      <w:r w:rsidRPr="004B4D83">
        <w:rPr>
          <w:rFonts w:ascii="Times New Roman" w:hAnsi="Times New Roman" w:cs="Times New Roman"/>
          <w:color w:val="000000"/>
          <w:sz w:val="24"/>
          <w:szCs w:val="24"/>
        </w:rPr>
        <w:t>- премия за образцовое качество выполняемых работ;</w:t>
      </w:r>
      <w:r w:rsidRPr="004B4D83">
        <w:rPr>
          <w:rFonts w:ascii="Times New Roman" w:hAnsi="Times New Roman" w:cs="Times New Roman"/>
          <w:sz w:val="24"/>
          <w:szCs w:val="24"/>
        </w:rPr>
        <w:t xml:space="preserve"> </w:t>
      </w:r>
    </w:p>
    <w:p w:rsidR="00DF3CE3" w:rsidRPr="004B4D83" w:rsidRDefault="00DF3CE3" w:rsidP="00DF3CE3">
      <w:pPr>
        <w:spacing w:after="0"/>
        <w:rPr>
          <w:rFonts w:ascii="Times New Roman" w:hAnsi="Times New Roman" w:cs="Times New Roman"/>
          <w:sz w:val="24"/>
          <w:szCs w:val="24"/>
        </w:rPr>
      </w:pPr>
      <w:r w:rsidRPr="004B4D83">
        <w:rPr>
          <w:rFonts w:ascii="Times New Roman" w:hAnsi="Times New Roman" w:cs="Times New Roman"/>
          <w:color w:val="000000"/>
          <w:sz w:val="24"/>
          <w:szCs w:val="24"/>
        </w:rPr>
        <w:t>- премия за выполнение особо важных и срочных работ.</w:t>
      </w:r>
      <w:r w:rsidRPr="004B4D83">
        <w:rPr>
          <w:rFonts w:ascii="Times New Roman" w:hAnsi="Times New Roman" w:cs="Times New Roman"/>
          <w:sz w:val="24"/>
          <w:szCs w:val="24"/>
        </w:rPr>
        <w:t xml:space="preserve"> </w:t>
      </w:r>
    </w:p>
    <w:p w:rsidR="00DF3CE3" w:rsidRDefault="00DF3CE3" w:rsidP="00DF3CE3">
      <w:pPr>
        <w:spacing w:after="0"/>
        <w:rPr>
          <w:rFonts w:ascii="Times New Roman" w:hAnsi="Times New Roman" w:cs="Times New Roman"/>
          <w:sz w:val="24"/>
          <w:szCs w:val="24"/>
        </w:rPr>
      </w:pPr>
      <w:r>
        <w:rPr>
          <w:rFonts w:ascii="Times New Roman" w:hAnsi="Times New Roman" w:cs="Times New Roman"/>
          <w:sz w:val="24"/>
          <w:szCs w:val="24"/>
        </w:rPr>
        <w:t xml:space="preserve">2.6.14.3. Работники организации </w:t>
      </w:r>
      <w:r w:rsidRPr="004B4D83">
        <w:rPr>
          <w:rFonts w:ascii="Times New Roman" w:hAnsi="Times New Roman" w:cs="Times New Roman"/>
          <w:sz w:val="24"/>
          <w:szCs w:val="24"/>
        </w:rPr>
        <w:t>могут премироваться как в абсолютном значении, так и в процентном отношении к должностному окладу, окладу (ставке заработной платы, тарифной ставке) по следующим показателям:</w:t>
      </w:r>
    </w:p>
    <w:p w:rsidR="00DF3CE3" w:rsidRPr="008B3CE2" w:rsidRDefault="00DF3CE3" w:rsidP="00DF3CE3">
      <w:pPr>
        <w:pStyle w:val="afa"/>
        <w:numPr>
          <w:ilvl w:val="0"/>
          <w:numId w:val="10"/>
        </w:numPr>
        <w:autoSpaceDE w:val="0"/>
        <w:autoSpaceDN w:val="0"/>
        <w:adjustRightInd w:val="0"/>
        <w:spacing w:after="0"/>
        <w:rPr>
          <w:rFonts w:ascii="Times New Roman" w:hAnsi="Times New Roman" w:cs="Times New Roman"/>
          <w:bCs/>
          <w:sz w:val="24"/>
          <w:szCs w:val="24"/>
        </w:rPr>
      </w:pPr>
      <w:r w:rsidRPr="008B3CE2">
        <w:rPr>
          <w:rFonts w:ascii="Times New Roman" w:hAnsi="Times New Roman" w:cs="Times New Roman"/>
          <w:bCs/>
          <w:sz w:val="24"/>
          <w:szCs w:val="24"/>
        </w:rPr>
        <w:t>Премиальные выплаты работникам школы по итогам работы – до 100%:</w:t>
      </w:r>
    </w:p>
    <w:p w:rsidR="00DF3CE3" w:rsidRPr="00BF5764" w:rsidRDefault="00DF3CE3" w:rsidP="00DF3CE3">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w:t>
      </w:r>
      <w:r w:rsidRPr="00BF5764">
        <w:rPr>
          <w:rFonts w:ascii="Times New Roman" w:hAnsi="Times New Roman" w:cs="Times New Roman"/>
          <w:bCs/>
          <w:sz w:val="24"/>
          <w:szCs w:val="24"/>
        </w:rPr>
        <w:t>работа</w:t>
      </w:r>
      <w:r>
        <w:rPr>
          <w:rFonts w:ascii="Times New Roman" w:hAnsi="Times New Roman" w:cs="Times New Roman"/>
          <w:bCs/>
          <w:sz w:val="24"/>
          <w:szCs w:val="24"/>
        </w:rPr>
        <w:t xml:space="preserve"> без больничного листа в течение</w:t>
      </w:r>
      <w:r w:rsidRPr="00BF5764">
        <w:rPr>
          <w:rFonts w:ascii="Times New Roman" w:hAnsi="Times New Roman" w:cs="Times New Roman"/>
          <w:bCs/>
          <w:sz w:val="24"/>
          <w:szCs w:val="24"/>
        </w:rPr>
        <w:t xml:space="preserve"> учебного года</w:t>
      </w:r>
    </w:p>
    <w:p w:rsidR="00DF3CE3" w:rsidRPr="00BF5764" w:rsidRDefault="00DF3CE3" w:rsidP="00DF3CE3">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w:t>
      </w:r>
      <w:r w:rsidRPr="00BF5764">
        <w:rPr>
          <w:rFonts w:ascii="Times New Roman" w:hAnsi="Times New Roman" w:cs="Times New Roman"/>
          <w:bCs/>
          <w:sz w:val="24"/>
          <w:szCs w:val="24"/>
        </w:rPr>
        <w:t>подготовка школы к новому учебному году</w:t>
      </w:r>
    </w:p>
    <w:p w:rsidR="00DF3CE3" w:rsidRDefault="00DF3CE3" w:rsidP="00DF3CE3">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-з</w:t>
      </w:r>
      <w:r w:rsidRPr="00BF5764">
        <w:rPr>
          <w:rFonts w:ascii="Times New Roman" w:hAnsi="Times New Roman" w:cs="Times New Roman"/>
          <w:bCs/>
          <w:color w:val="000000"/>
          <w:sz w:val="24"/>
          <w:szCs w:val="24"/>
        </w:rPr>
        <w:t>а творческое отношение к труду и высокие показатели в работе</w:t>
      </w:r>
    </w:p>
    <w:p w:rsidR="00DF3CE3" w:rsidRPr="008B3CE2" w:rsidRDefault="00DF3CE3" w:rsidP="00DF3CE3">
      <w:pPr>
        <w:pStyle w:val="afa"/>
        <w:numPr>
          <w:ilvl w:val="0"/>
          <w:numId w:val="11"/>
        </w:numPr>
        <w:spacing w:after="0"/>
        <w:rPr>
          <w:rFonts w:ascii="Times New Roman" w:hAnsi="Times New Roman" w:cs="Times New Roman"/>
          <w:sz w:val="24"/>
          <w:szCs w:val="24"/>
        </w:rPr>
      </w:pPr>
      <w:r w:rsidRPr="008B3CE2">
        <w:rPr>
          <w:rFonts w:ascii="Times New Roman" w:hAnsi="Times New Roman" w:cs="Times New Roman"/>
          <w:bCs/>
          <w:sz w:val="24"/>
          <w:szCs w:val="24"/>
        </w:rPr>
        <w:t>Премиальные выплаты работникам школы</w:t>
      </w:r>
      <w:r>
        <w:rPr>
          <w:rFonts w:ascii="Times New Roman" w:hAnsi="Times New Roman" w:cs="Times New Roman"/>
          <w:color w:val="000000"/>
          <w:sz w:val="24"/>
          <w:szCs w:val="24"/>
        </w:rPr>
        <w:t xml:space="preserve"> – р</w:t>
      </w:r>
      <w:r w:rsidRPr="008B3CE2">
        <w:rPr>
          <w:rFonts w:ascii="Times New Roman" w:hAnsi="Times New Roman" w:cs="Times New Roman"/>
          <w:sz w:val="24"/>
          <w:szCs w:val="24"/>
        </w:rPr>
        <w:t>азмер не ограничен.</w:t>
      </w:r>
    </w:p>
    <w:p w:rsidR="00DF3CE3" w:rsidRPr="008B3CE2" w:rsidRDefault="00DF3CE3" w:rsidP="00DF3CE3">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color w:val="000000"/>
          <w:sz w:val="24"/>
          <w:szCs w:val="24"/>
        </w:rPr>
        <w:t>-</w:t>
      </w:r>
      <w:r w:rsidRPr="004B4D83">
        <w:rPr>
          <w:rFonts w:ascii="Times New Roman" w:hAnsi="Times New Roman" w:cs="Times New Roman"/>
          <w:color w:val="000000"/>
          <w:sz w:val="24"/>
          <w:szCs w:val="24"/>
        </w:rPr>
        <w:t>за образцовое качество выполняемых работ;</w:t>
      </w:r>
      <w:r w:rsidRPr="004B4D83">
        <w:rPr>
          <w:rFonts w:ascii="Times New Roman" w:hAnsi="Times New Roman" w:cs="Times New Roman"/>
          <w:sz w:val="24"/>
          <w:szCs w:val="24"/>
        </w:rPr>
        <w:t xml:space="preserve"> </w:t>
      </w:r>
    </w:p>
    <w:p w:rsidR="00DF3CE3" w:rsidRDefault="00DF3CE3" w:rsidP="00DF3CE3">
      <w:pPr>
        <w:spacing w:after="0"/>
        <w:rPr>
          <w:rFonts w:ascii="Times New Roman" w:hAnsi="Times New Roman" w:cs="Times New Roman"/>
          <w:sz w:val="24"/>
          <w:szCs w:val="24"/>
        </w:rPr>
      </w:pPr>
      <w:r w:rsidRPr="004B4D83">
        <w:rPr>
          <w:rFonts w:ascii="Times New Roman" w:hAnsi="Times New Roman" w:cs="Times New Roman"/>
          <w:color w:val="000000"/>
          <w:sz w:val="24"/>
          <w:szCs w:val="24"/>
        </w:rPr>
        <w:t>- премия за выполнение особо важных и срочных работ</w:t>
      </w:r>
      <w:proofErr w:type="gramStart"/>
      <w:r w:rsidRPr="004B4D83">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DF3CE3" w:rsidRPr="008B3CE2" w:rsidRDefault="00DF3CE3" w:rsidP="00DF3CE3">
      <w:pPr>
        <w:spacing w:after="0"/>
        <w:rPr>
          <w:rFonts w:ascii="Times New Roman" w:hAnsi="Times New Roman" w:cs="Times New Roman"/>
          <w:sz w:val="24"/>
          <w:szCs w:val="24"/>
        </w:rPr>
      </w:pPr>
    </w:p>
    <w:p w:rsidR="00DF3CE3" w:rsidRPr="004B4D83" w:rsidRDefault="00DF3CE3" w:rsidP="00DF3CE3">
      <w:pPr>
        <w:spacing w:after="0"/>
        <w:jc w:val="center"/>
        <w:rPr>
          <w:rFonts w:ascii="Times New Roman" w:hAnsi="Times New Roman" w:cs="Times New Roman"/>
          <w:b/>
          <w:sz w:val="24"/>
          <w:szCs w:val="24"/>
        </w:rPr>
      </w:pPr>
      <w:r>
        <w:rPr>
          <w:rFonts w:ascii="Times New Roman" w:hAnsi="Times New Roman" w:cs="Times New Roman"/>
          <w:b/>
          <w:sz w:val="24"/>
          <w:szCs w:val="24"/>
        </w:rPr>
        <w:t>2.6.15</w:t>
      </w:r>
      <w:r w:rsidRPr="004B4D83">
        <w:rPr>
          <w:rFonts w:ascii="Times New Roman" w:hAnsi="Times New Roman" w:cs="Times New Roman"/>
          <w:b/>
          <w:sz w:val="24"/>
          <w:szCs w:val="24"/>
        </w:rPr>
        <w:t>. Снижение выплат стимулирующего характера.</w:t>
      </w:r>
    </w:p>
    <w:p w:rsidR="00DF3CE3" w:rsidRDefault="00DF3CE3" w:rsidP="00DF3CE3">
      <w:pPr>
        <w:spacing w:after="0"/>
        <w:jc w:val="both"/>
        <w:rPr>
          <w:rFonts w:ascii="Times New Roman" w:hAnsi="Times New Roman" w:cs="Times New Roman"/>
          <w:sz w:val="24"/>
          <w:szCs w:val="24"/>
        </w:rPr>
      </w:pPr>
      <w:r>
        <w:rPr>
          <w:rFonts w:ascii="Times New Roman" w:hAnsi="Times New Roman" w:cs="Times New Roman"/>
          <w:sz w:val="24"/>
          <w:szCs w:val="24"/>
        </w:rPr>
        <w:t xml:space="preserve"> 2.6.15</w:t>
      </w:r>
      <w:r w:rsidRPr="004B4D83">
        <w:rPr>
          <w:rFonts w:ascii="Times New Roman" w:hAnsi="Times New Roman" w:cs="Times New Roman"/>
          <w:sz w:val="24"/>
          <w:szCs w:val="24"/>
        </w:rPr>
        <w:t xml:space="preserve">.1. Размер выплат отменяется или уменьшается </w:t>
      </w:r>
      <w:proofErr w:type="gramStart"/>
      <w:r w:rsidRPr="004B4D83">
        <w:rPr>
          <w:rFonts w:ascii="Times New Roman" w:hAnsi="Times New Roman" w:cs="Times New Roman"/>
          <w:sz w:val="24"/>
          <w:szCs w:val="24"/>
        </w:rPr>
        <w:t>при</w:t>
      </w:r>
      <w:proofErr w:type="gramEnd"/>
      <w:r>
        <w:rPr>
          <w:rFonts w:ascii="Times New Roman" w:hAnsi="Times New Roman" w:cs="Times New Roman"/>
          <w:sz w:val="24"/>
          <w:szCs w:val="24"/>
        </w:rPr>
        <w:t>:</w:t>
      </w:r>
    </w:p>
    <w:p w:rsidR="00DF3CE3" w:rsidRPr="00E869A5" w:rsidRDefault="00DF3CE3" w:rsidP="00DF3CE3">
      <w:pPr>
        <w:spacing w:after="0"/>
        <w:jc w:val="both"/>
        <w:rPr>
          <w:rFonts w:ascii="Times New Roman" w:hAnsi="Times New Roman" w:cs="Times New Roman"/>
          <w:sz w:val="24"/>
          <w:szCs w:val="24"/>
        </w:rPr>
      </w:pPr>
      <w:r w:rsidRPr="00E869A5">
        <w:rPr>
          <w:rFonts w:ascii="Times New Roman" w:hAnsi="Times New Roman" w:cs="Times New Roman"/>
          <w:sz w:val="24"/>
          <w:szCs w:val="24"/>
        </w:rPr>
        <w:t xml:space="preserve">- </w:t>
      </w:r>
      <w:proofErr w:type="gramStart"/>
      <w:r>
        <w:rPr>
          <w:rFonts w:ascii="Times New Roman" w:hAnsi="Times New Roman" w:cs="Times New Roman"/>
          <w:sz w:val="24"/>
          <w:szCs w:val="24"/>
        </w:rPr>
        <w:t>несоблюдении</w:t>
      </w:r>
      <w:proofErr w:type="gramEnd"/>
      <w:r w:rsidRPr="00E869A5">
        <w:rPr>
          <w:rFonts w:ascii="Times New Roman" w:hAnsi="Times New Roman" w:cs="Times New Roman"/>
          <w:sz w:val="24"/>
          <w:szCs w:val="24"/>
        </w:rPr>
        <w:t xml:space="preserve"> правил трудового распорядка, должностных инструкций, Устава школы, закона «Об образовании в Российской Федерации»</w:t>
      </w:r>
    </w:p>
    <w:p w:rsidR="00DF3CE3" w:rsidRPr="004B4D83" w:rsidRDefault="00DF3CE3" w:rsidP="00DF3C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окончании</w:t>
      </w:r>
      <w:proofErr w:type="gramEnd"/>
      <w:r w:rsidRPr="004B4D83">
        <w:rPr>
          <w:rFonts w:ascii="Times New Roman" w:hAnsi="Times New Roman" w:cs="Times New Roman"/>
          <w:sz w:val="24"/>
          <w:szCs w:val="24"/>
        </w:rPr>
        <w:t xml:space="preserve"> срока действия надбавки;</w:t>
      </w:r>
    </w:p>
    <w:p w:rsidR="00DF3CE3" w:rsidRPr="004B4D83" w:rsidRDefault="00DF3CE3" w:rsidP="00DF3C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ухудшении</w:t>
      </w:r>
      <w:proofErr w:type="gramEnd"/>
      <w:r w:rsidRPr="004B4D83">
        <w:rPr>
          <w:rFonts w:ascii="Times New Roman" w:hAnsi="Times New Roman" w:cs="Times New Roman"/>
          <w:sz w:val="24"/>
          <w:szCs w:val="24"/>
        </w:rPr>
        <w:t xml:space="preserve"> качества работы;</w:t>
      </w:r>
    </w:p>
    <w:p w:rsidR="00DF3CE3" w:rsidRPr="004B4D83" w:rsidRDefault="00DF3CE3" w:rsidP="00DF3CE3">
      <w:pPr>
        <w:spacing w:after="0"/>
        <w:jc w:val="both"/>
        <w:rPr>
          <w:rFonts w:ascii="Times New Roman" w:hAnsi="Times New Roman" w:cs="Times New Roman"/>
          <w:sz w:val="24"/>
          <w:szCs w:val="24"/>
        </w:rPr>
      </w:pPr>
      <w:r>
        <w:rPr>
          <w:rFonts w:ascii="Times New Roman" w:hAnsi="Times New Roman" w:cs="Times New Roman"/>
          <w:sz w:val="24"/>
          <w:szCs w:val="24"/>
        </w:rPr>
        <w:t xml:space="preserve">- несвоевременном </w:t>
      </w:r>
      <w:proofErr w:type="gramStart"/>
      <w:r>
        <w:rPr>
          <w:rFonts w:ascii="Times New Roman" w:hAnsi="Times New Roman" w:cs="Times New Roman"/>
          <w:sz w:val="24"/>
          <w:szCs w:val="24"/>
        </w:rPr>
        <w:t>выполнении</w:t>
      </w:r>
      <w:proofErr w:type="gramEnd"/>
      <w:r w:rsidRPr="004B4D83">
        <w:rPr>
          <w:rFonts w:ascii="Times New Roman" w:hAnsi="Times New Roman" w:cs="Times New Roman"/>
          <w:sz w:val="24"/>
          <w:szCs w:val="24"/>
        </w:rPr>
        <w:t xml:space="preserve"> заданий; </w:t>
      </w:r>
    </w:p>
    <w:p w:rsidR="00DF3CE3" w:rsidRPr="004B4D83" w:rsidRDefault="00DF3CE3" w:rsidP="00DF3C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нарушении</w:t>
      </w:r>
      <w:proofErr w:type="gramEnd"/>
      <w:r w:rsidRPr="004B4D83">
        <w:rPr>
          <w:rFonts w:ascii="Times New Roman" w:hAnsi="Times New Roman" w:cs="Times New Roman"/>
          <w:sz w:val="24"/>
          <w:szCs w:val="24"/>
        </w:rPr>
        <w:t xml:space="preserve"> трудовой дисциплины; </w:t>
      </w:r>
    </w:p>
    <w:p w:rsidR="00DF3CE3" w:rsidRPr="004B4D83" w:rsidRDefault="00DF3CE3" w:rsidP="00DF3CE3">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получении</w:t>
      </w:r>
      <w:proofErr w:type="gramEnd"/>
      <w:r w:rsidRPr="004B4D83">
        <w:rPr>
          <w:rFonts w:ascii="Times New Roman" w:hAnsi="Times New Roman" w:cs="Times New Roman"/>
          <w:sz w:val="24"/>
          <w:szCs w:val="24"/>
        </w:rPr>
        <w:t xml:space="preserve"> работником дисциплинарного взыскания, связанного с обоснованными обращениями учащихся, родителей, педагогов по поводу конфликтных ситуаций;</w:t>
      </w:r>
    </w:p>
    <w:p w:rsidR="00DF3CE3" w:rsidRDefault="00DF3CE3" w:rsidP="00DF3CE3">
      <w:pPr>
        <w:spacing w:after="0"/>
        <w:jc w:val="both"/>
        <w:rPr>
          <w:rFonts w:ascii="Times New Roman" w:hAnsi="Times New Roman" w:cs="Times New Roman"/>
          <w:sz w:val="24"/>
          <w:szCs w:val="24"/>
        </w:rPr>
      </w:pPr>
      <w:r w:rsidRPr="004B4D83">
        <w:rPr>
          <w:rFonts w:ascii="Times New Roman" w:hAnsi="Times New Roman" w:cs="Times New Roman"/>
          <w:sz w:val="24"/>
          <w:szCs w:val="24"/>
        </w:rPr>
        <w:t>- в случае травматизма учащихся на уроках и во внеурочной деятельности, во время которой ответс</w:t>
      </w:r>
      <w:r>
        <w:rPr>
          <w:rFonts w:ascii="Times New Roman" w:hAnsi="Times New Roman" w:cs="Times New Roman"/>
          <w:sz w:val="24"/>
          <w:szCs w:val="24"/>
        </w:rPr>
        <w:t>твенность за жизнь и здоровье уча</w:t>
      </w:r>
      <w:r w:rsidRPr="004B4D83">
        <w:rPr>
          <w:rFonts w:ascii="Times New Roman" w:hAnsi="Times New Roman" w:cs="Times New Roman"/>
          <w:sz w:val="24"/>
          <w:szCs w:val="24"/>
        </w:rPr>
        <w:t>щихся была возложена на данного педагога;</w:t>
      </w:r>
    </w:p>
    <w:p w:rsidR="00DF3CE3" w:rsidRPr="00AE40EF" w:rsidRDefault="00DF3CE3" w:rsidP="00DF3CE3">
      <w:pPr>
        <w:spacing w:after="0"/>
        <w:jc w:val="both"/>
        <w:rPr>
          <w:rFonts w:ascii="Times New Roman" w:hAnsi="Times New Roman" w:cs="Times New Roman"/>
          <w:sz w:val="24"/>
          <w:szCs w:val="24"/>
        </w:rPr>
      </w:pPr>
      <w:r w:rsidRPr="00AE40EF">
        <w:rPr>
          <w:rFonts w:ascii="Times New Roman" w:hAnsi="Times New Roman" w:cs="Times New Roman"/>
          <w:sz w:val="24"/>
          <w:szCs w:val="24"/>
        </w:rPr>
        <w:t xml:space="preserve">- </w:t>
      </w:r>
      <w:proofErr w:type="gramStart"/>
      <w:r>
        <w:rPr>
          <w:rFonts w:ascii="Times New Roman" w:hAnsi="Times New Roman" w:cs="Times New Roman"/>
          <w:sz w:val="24"/>
          <w:szCs w:val="24"/>
        </w:rPr>
        <w:t>несоблюдении</w:t>
      </w:r>
      <w:proofErr w:type="gramEnd"/>
      <w:r w:rsidRPr="00AE40EF">
        <w:rPr>
          <w:rFonts w:ascii="Times New Roman" w:hAnsi="Times New Roman" w:cs="Times New Roman"/>
          <w:sz w:val="24"/>
          <w:szCs w:val="24"/>
        </w:rPr>
        <w:t xml:space="preserve"> правовых, нравственных и этических норм профессиональной этики, грубость, унижение, психол</w:t>
      </w:r>
      <w:r>
        <w:rPr>
          <w:rFonts w:ascii="Times New Roman" w:hAnsi="Times New Roman" w:cs="Times New Roman"/>
          <w:sz w:val="24"/>
          <w:szCs w:val="24"/>
        </w:rPr>
        <w:t>огическое и физическое насилие в отношении ребенка или другого участника образовательных отношений</w:t>
      </w:r>
    </w:p>
    <w:p w:rsidR="00DF3CE3" w:rsidRPr="004B4D83" w:rsidRDefault="00DF3CE3" w:rsidP="00DF3CE3">
      <w:pPr>
        <w:spacing w:after="0"/>
        <w:jc w:val="both"/>
        <w:rPr>
          <w:rFonts w:ascii="Times New Roman" w:hAnsi="Times New Roman" w:cs="Times New Roman"/>
          <w:sz w:val="24"/>
          <w:szCs w:val="24"/>
        </w:rPr>
      </w:pPr>
      <w:r w:rsidRPr="004B4D83">
        <w:rPr>
          <w:rFonts w:ascii="Times New Roman" w:hAnsi="Times New Roman" w:cs="Times New Roman"/>
          <w:sz w:val="24"/>
          <w:szCs w:val="24"/>
        </w:rPr>
        <w:t>- в случае обоснованных жалоб родителей на действия педагога или сотрудника школы.</w:t>
      </w:r>
    </w:p>
    <w:p w:rsidR="00DF3CE3" w:rsidRDefault="00DF3CE3" w:rsidP="00DF3CE3">
      <w:pPr>
        <w:spacing w:after="0"/>
        <w:jc w:val="both"/>
        <w:rPr>
          <w:rFonts w:ascii="Times New Roman" w:hAnsi="Times New Roman" w:cs="Times New Roman"/>
          <w:sz w:val="24"/>
          <w:szCs w:val="24"/>
        </w:rPr>
      </w:pPr>
      <w:r>
        <w:rPr>
          <w:rFonts w:ascii="Times New Roman" w:hAnsi="Times New Roman" w:cs="Times New Roman"/>
          <w:sz w:val="24"/>
          <w:szCs w:val="24"/>
        </w:rPr>
        <w:t xml:space="preserve"> 2.6.15</w:t>
      </w:r>
      <w:r w:rsidRPr="004B4D83">
        <w:rPr>
          <w:rFonts w:ascii="Times New Roman" w:hAnsi="Times New Roman" w:cs="Times New Roman"/>
          <w:sz w:val="24"/>
          <w:szCs w:val="24"/>
        </w:rPr>
        <w:t>.2. Изменение или отмена выплат оформляется приказом по школе.</w:t>
      </w:r>
    </w:p>
    <w:p w:rsidR="00DF3CE3" w:rsidRPr="00892017" w:rsidRDefault="00DF3CE3" w:rsidP="00DF3CE3">
      <w:pPr>
        <w:spacing w:after="0"/>
        <w:jc w:val="both"/>
        <w:rPr>
          <w:rFonts w:ascii="Times New Roman" w:hAnsi="Times New Roman" w:cs="Times New Roman"/>
          <w:sz w:val="24"/>
          <w:szCs w:val="24"/>
        </w:rPr>
      </w:pPr>
    </w:p>
    <w:p w:rsidR="00DF3CE3" w:rsidRPr="004B4D83" w:rsidRDefault="00DF3CE3" w:rsidP="00DF3CE3">
      <w:pPr>
        <w:autoSpaceDE w:val="0"/>
        <w:autoSpaceDN w:val="0"/>
        <w:adjustRightInd w:val="0"/>
        <w:spacing w:after="0"/>
        <w:jc w:val="center"/>
        <w:rPr>
          <w:rFonts w:ascii="Times New Roman" w:hAnsi="Times New Roman" w:cs="Times New Roman"/>
          <w:b/>
          <w:sz w:val="24"/>
          <w:szCs w:val="24"/>
        </w:rPr>
      </w:pPr>
      <w:r w:rsidRPr="004B4D83">
        <w:rPr>
          <w:rFonts w:ascii="Times New Roman" w:hAnsi="Times New Roman" w:cs="Times New Roman"/>
          <w:b/>
          <w:sz w:val="24"/>
          <w:szCs w:val="24"/>
        </w:rPr>
        <w:lastRenderedPageBreak/>
        <w:t>2.7. О порядке исчисления заработной платы</w:t>
      </w:r>
    </w:p>
    <w:p w:rsidR="00DF3CE3" w:rsidRPr="004B4D83" w:rsidRDefault="00DF3CE3" w:rsidP="00DF3CE3">
      <w:pPr>
        <w:autoSpaceDE w:val="0"/>
        <w:autoSpaceDN w:val="0"/>
        <w:adjustRightInd w:val="0"/>
        <w:spacing w:after="0"/>
        <w:jc w:val="center"/>
        <w:rPr>
          <w:rFonts w:ascii="Times New Roman" w:hAnsi="Times New Roman" w:cs="Times New Roman"/>
          <w:b/>
          <w:sz w:val="24"/>
          <w:szCs w:val="24"/>
        </w:rPr>
      </w:pPr>
      <w:r w:rsidRPr="004B4D83">
        <w:rPr>
          <w:rFonts w:ascii="Times New Roman" w:hAnsi="Times New Roman" w:cs="Times New Roman"/>
          <w:b/>
          <w:sz w:val="24"/>
          <w:szCs w:val="24"/>
        </w:rPr>
        <w:t xml:space="preserve">педагогическим работникам </w:t>
      </w:r>
    </w:p>
    <w:p w:rsidR="00DF3CE3" w:rsidRPr="004B4D83" w:rsidRDefault="00DF3CE3" w:rsidP="00DF3CE3">
      <w:pPr>
        <w:autoSpaceDE w:val="0"/>
        <w:autoSpaceDN w:val="0"/>
        <w:adjustRightInd w:val="0"/>
        <w:spacing w:after="0"/>
        <w:ind w:firstLine="540"/>
        <w:jc w:val="both"/>
        <w:rPr>
          <w:rFonts w:ascii="Times New Roman" w:hAnsi="Times New Roman" w:cs="Times New Roman"/>
          <w:sz w:val="24"/>
          <w:szCs w:val="24"/>
        </w:rPr>
      </w:pPr>
      <w:r w:rsidRPr="004B4D83">
        <w:rPr>
          <w:rFonts w:ascii="Times New Roman" w:hAnsi="Times New Roman" w:cs="Times New Roman"/>
          <w:sz w:val="24"/>
          <w:szCs w:val="24"/>
        </w:rPr>
        <w:t>1. Месячная заработная плата педагогических работников МОУ</w:t>
      </w:r>
      <w:r>
        <w:rPr>
          <w:rFonts w:ascii="Times New Roman" w:hAnsi="Times New Roman" w:cs="Times New Roman"/>
          <w:sz w:val="24"/>
          <w:szCs w:val="24"/>
        </w:rPr>
        <w:t xml:space="preserve"> «СОШ № 15»</w:t>
      </w:r>
      <w:r w:rsidRPr="004B4D83">
        <w:rPr>
          <w:rFonts w:ascii="Times New Roman" w:hAnsi="Times New Roman" w:cs="Times New Roman"/>
          <w:sz w:val="24"/>
          <w:szCs w:val="24"/>
        </w:rPr>
        <w:t xml:space="preserve">  определяется путем умножения должностного оклада на их фактическую нагрузку в неделю и деления полученного произведения на установленную за должностной оклад норму часов педагогической работы в неделю.</w:t>
      </w:r>
    </w:p>
    <w:p w:rsidR="00DF3CE3" w:rsidRPr="004B4D83" w:rsidRDefault="00DF3CE3" w:rsidP="00DF3CE3">
      <w:pPr>
        <w:autoSpaceDE w:val="0"/>
        <w:autoSpaceDN w:val="0"/>
        <w:adjustRightInd w:val="0"/>
        <w:ind w:firstLine="540"/>
        <w:jc w:val="both"/>
        <w:rPr>
          <w:rFonts w:ascii="Times New Roman" w:hAnsi="Times New Roman" w:cs="Times New Roman"/>
          <w:sz w:val="24"/>
          <w:szCs w:val="24"/>
        </w:rPr>
      </w:pPr>
      <w:r w:rsidRPr="004B4D83">
        <w:rPr>
          <w:rFonts w:ascii="Times New Roman" w:hAnsi="Times New Roman" w:cs="Times New Roman"/>
          <w:sz w:val="24"/>
          <w:szCs w:val="24"/>
        </w:rPr>
        <w:t>В таком же порядке исчисляется месячная заработная плата:</w:t>
      </w:r>
    </w:p>
    <w:p w:rsidR="00DF3CE3" w:rsidRPr="004B4D83" w:rsidRDefault="00DF3CE3" w:rsidP="00DF3CE3">
      <w:pPr>
        <w:autoSpaceDE w:val="0"/>
        <w:autoSpaceDN w:val="0"/>
        <w:adjustRightInd w:val="0"/>
        <w:ind w:firstLine="540"/>
        <w:jc w:val="both"/>
        <w:rPr>
          <w:rFonts w:ascii="Times New Roman" w:hAnsi="Times New Roman" w:cs="Times New Roman"/>
          <w:sz w:val="24"/>
          <w:szCs w:val="24"/>
        </w:rPr>
      </w:pPr>
      <w:r w:rsidRPr="004B4D83">
        <w:rPr>
          <w:rFonts w:ascii="Times New Roman" w:hAnsi="Times New Roman" w:cs="Times New Roman"/>
          <w:sz w:val="24"/>
          <w:szCs w:val="24"/>
        </w:rPr>
        <w:t>- учителей и преподавателей за работу по совместительству. При этом общий объем работы по совместительству  не должен превышать половины месячной нормы рабочего времени учителя;</w:t>
      </w:r>
    </w:p>
    <w:p w:rsidR="00DF3CE3" w:rsidRPr="004B4D83" w:rsidRDefault="00DF3CE3" w:rsidP="00DF3CE3">
      <w:pPr>
        <w:autoSpaceDE w:val="0"/>
        <w:autoSpaceDN w:val="0"/>
        <w:adjustRightInd w:val="0"/>
        <w:ind w:firstLine="540"/>
        <w:jc w:val="both"/>
        <w:rPr>
          <w:rFonts w:ascii="Times New Roman" w:hAnsi="Times New Roman" w:cs="Times New Roman"/>
          <w:sz w:val="24"/>
          <w:szCs w:val="24"/>
        </w:rPr>
      </w:pPr>
      <w:r w:rsidRPr="004B4D83">
        <w:rPr>
          <w:rFonts w:ascii="Times New Roman" w:hAnsi="Times New Roman" w:cs="Times New Roman"/>
          <w:sz w:val="24"/>
          <w:szCs w:val="24"/>
        </w:rPr>
        <w:t xml:space="preserve">- учителей, для которых МОУ  </w:t>
      </w:r>
      <w:r>
        <w:rPr>
          <w:rFonts w:ascii="Times New Roman" w:hAnsi="Times New Roman" w:cs="Times New Roman"/>
          <w:sz w:val="24"/>
          <w:szCs w:val="24"/>
        </w:rPr>
        <w:t>«СОШ № 15»</w:t>
      </w:r>
      <w:r w:rsidRPr="004B4D83">
        <w:rPr>
          <w:rFonts w:ascii="Times New Roman" w:hAnsi="Times New Roman" w:cs="Times New Roman"/>
          <w:sz w:val="24"/>
          <w:szCs w:val="24"/>
        </w:rPr>
        <w:t xml:space="preserve">  является местом основной работы, при возложении на них обязанностей по обучению детей на дому в соответствии с медицинским заключе</w:t>
      </w:r>
      <w:r>
        <w:rPr>
          <w:rFonts w:ascii="Times New Roman" w:hAnsi="Times New Roman" w:cs="Times New Roman"/>
          <w:sz w:val="24"/>
          <w:szCs w:val="24"/>
        </w:rPr>
        <w:t xml:space="preserve">нием, </w:t>
      </w:r>
      <w:r w:rsidRPr="004B4D83">
        <w:rPr>
          <w:rFonts w:ascii="Times New Roman" w:hAnsi="Times New Roman" w:cs="Times New Roman"/>
          <w:sz w:val="24"/>
          <w:szCs w:val="24"/>
        </w:rPr>
        <w:t xml:space="preserve"> а также по провед</w:t>
      </w:r>
      <w:r>
        <w:rPr>
          <w:rFonts w:ascii="Times New Roman" w:hAnsi="Times New Roman" w:cs="Times New Roman"/>
          <w:sz w:val="24"/>
          <w:szCs w:val="24"/>
        </w:rPr>
        <w:t>ению занятий по физкультуре с уча</w:t>
      </w:r>
      <w:r w:rsidRPr="004B4D83">
        <w:rPr>
          <w:rFonts w:ascii="Times New Roman" w:hAnsi="Times New Roman" w:cs="Times New Roman"/>
          <w:sz w:val="24"/>
          <w:szCs w:val="24"/>
        </w:rPr>
        <w:t>щимися, отнесенными по состоянию здоровья к специальной медицинской группе.</w:t>
      </w:r>
    </w:p>
    <w:p w:rsidR="00DF3CE3" w:rsidRPr="004B4D83" w:rsidRDefault="00DF3CE3" w:rsidP="00DF3CE3">
      <w:pPr>
        <w:autoSpaceDE w:val="0"/>
        <w:autoSpaceDN w:val="0"/>
        <w:adjustRightInd w:val="0"/>
        <w:ind w:firstLine="540"/>
        <w:jc w:val="both"/>
        <w:rPr>
          <w:rFonts w:ascii="Times New Roman" w:hAnsi="Times New Roman" w:cs="Times New Roman"/>
          <w:sz w:val="24"/>
          <w:szCs w:val="24"/>
        </w:rPr>
      </w:pPr>
      <w:r w:rsidRPr="004B4D83">
        <w:rPr>
          <w:rFonts w:ascii="Times New Roman" w:hAnsi="Times New Roman" w:cs="Times New Roman"/>
          <w:sz w:val="24"/>
          <w:szCs w:val="24"/>
        </w:rPr>
        <w:t>Установленная учителям при тарификации заработная плата выплачивается в установленном  ежемесячном объеме независимо от числа недель и рабочих дней в разные месяцы года.</w:t>
      </w:r>
    </w:p>
    <w:p w:rsidR="00DF3CE3" w:rsidRPr="004B4D83" w:rsidRDefault="00DF3CE3" w:rsidP="00DF3CE3">
      <w:pPr>
        <w:autoSpaceDE w:val="0"/>
        <w:autoSpaceDN w:val="0"/>
        <w:adjustRightInd w:val="0"/>
        <w:ind w:firstLine="540"/>
        <w:jc w:val="both"/>
        <w:rPr>
          <w:rFonts w:ascii="Times New Roman" w:hAnsi="Times New Roman" w:cs="Times New Roman"/>
          <w:sz w:val="24"/>
          <w:szCs w:val="24"/>
        </w:rPr>
      </w:pPr>
      <w:r w:rsidRPr="004B4D83">
        <w:rPr>
          <w:rFonts w:ascii="Times New Roman" w:hAnsi="Times New Roman" w:cs="Times New Roman"/>
          <w:sz w:val="24"/>
          <w:szCs w:val="24"/>
        </w:rPr>
        <w:t>2. Тарификация учителей и преподавателей производится 1 раз в год.</w:t>
      </w:r>
    </w:p>
    <w:p w:rsidR="00DF3CE3" w:rsidRPr="004B4D83" w:rsidRDefault="00DF3CE3" w:rsidP="00DF3CE3">
      <w:pPr>
        <w:autoSpaceDE w:val="0"/>
        <w:autoSpaceDN w:val="0"/>
        <w:adjustRightInd w:val="0"/>
        <w:spacing w:after="0"/>
        <w:ind w:firstLine="540"/>
        <w:jc w:val="both"/>
        <w:rPr>
          <w:rFonts w:ascii="Times New Roman" w:hAnsi="Times New Roman" w:cs="Times New Roman"/>
          <w:sz w:val="24"/>
          <w:szCs w:val="24"/>
        </w:rPr>
      </w:pPr>
      <w:r w:rsidRPr="004B4D83">
        <w:rPr>
          <w:rFonts w:ascii="Times New Roman" w:hAnsi="Times New Roman" w:cs="Times New Roman"/>
          <w:sz w:val="24"/>
          <w:szCs w:val="24"/>
        </w:rPr>
        <w:t>В случае</w:t>
      </w:r>
      <w:proofErr w:type="gramStart"/>
      <w:r w:rsidRPr="004B4D83">
        <w:rPr>
          <w:rFonts w:ascii="Times New Roman" w:hAnsi="Times New Roman" w:cs="Times New Roman"/>
          <w:sz w:val="24"/>
          <w:szCs w:val="24"/>
        </w:rPr>
        <w:t>,</w:t>
      </w:r>
      <w:proofErr w:type="gramEnd"/>
      <w:r w:rsidRPr="004B4D83">
        <w:rPr>
          <w:rFonts w:ascii="Times New Roman" w:hAnsi="Times New Roman" w:cs="Times New Roman"/>
          <w:sz w:val="24"/>
          <w:szCs w:val="24"/>
        </w:rPr>
        <w:t xml:space="preserve">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DF3CE3" w:rsidRPr="004B4D83" w:rsidRDefault="00DF3CE3" w:rsidP="00DF3CE3">
      <w:pPr>
        <w:autoSpaceDE w:val="0"/>
        <w:autoSpaceDN w:val="0"/>
        <w:adjustRightInd w:val="0"/>
        <w:spacing w:after="0"/>
        <w:ind w:firstLine="540"/>
        <w:jc w:val="both"/>
        <w:rPr>
          <w:rFonts w:ascii="Times New Roman" w:hAnsi="Times New Roman" w:cs="Times New Roman"/>
          <w:sz w:val="24"/>
          <w:szCs w:val="24"/>
        </w:rPr>
      </w:pPr>
      <w:r w:rsidRPr="004B4D83">
        <w:rPr>
          <w:rFonts w:ascii="Times New Roman" w:hAnsi="Times New Roman" w:cs="Times New Roman"/>
          <w:sz w:val="24"/>
          <w:szCs w:val="24"/>
        </w:rPr>
        <w:t>При невыполнении по не зависящим от учителя причинам объема установленной учебной нагрузки уменьшение заработной платы не производится.</w:t>
      </w:r>
    </w:p>
    <w:p w:rsidR="00DF3CE3" w:rsidRPr="00FF679F" w:rsidRDefault="00DF3CE3" w:rsidP="00DF3CE3">
      <w:pPr>
        <w:spacing w:after="0" w:line="240" w:lineRule="auto"/>
        <w:jc w:val="both"/>
        <w:rPr>
          <w:rFonts w:ascii="Times New Roman" w:hAnsi="Times New Roman" w:cs="Times New Roman"/>
          <w:color w:val="000000"/>
          <w:sz w:val="28"/>
          <w:szCs w:val="28"/>
        </w:rPr>
      </w:pPr>
      <w:r w:rsidRPr="004B4D83">
        <w:rPr>
          <w:rFonts w:ascii="Times New Roman" w:hAnsi="Times New Roman" w:cs="Times New Roman"/>
          <w:sz w:val="24"/>
          <w:szCs w:val="24"/>
        </w:rPr>
        <w:t xml:space="preserve">3. </w:t>
      </w:r>
      <w:proofErr w:type="gramStart"/>
      <w:r w:rsidRPr="004B4D83">
        <w:rPr>
          <w:rFonts w:ascii="Times New Roman" w:hAnsi="Times New Roman" w:cs="Times New Roman"/>
          <w:sz w:val="24"/>
          <w:szCs w:val="24"/>
        </w:rPr>
        <w:t xml:space="preserve">За время работы в период осенних, зимних, </w:t>
      </w:r>
      <w:r>
        <w:rPr>
          <w:rFonts w:ascii="Times New Roman" w:hAnsi="Times New Roman" w:cs="Times New Roman"/>
          <w:sz w:val="24"/>
          <w:szCs w:val="24"/>
        </w:rPr>
        <w:t>весенних и летних каникул уча</w:t>
      </w:r>
      <w:r w:rsidRPr="004B4D83">
        <w:rPr>
          <w:rFonts w:ascii="Times New Roman" w:hAnsi="Times New Roman" w:cs="Times New Roman"/>
          <w:sz w:val="24"/>
          <w:szCs w:val="24"/>
        </w:rPr>
        <w:t>щихся, а также в периоды отмены учебных занятий (о</w:t>
      </w:r>
      <w:r>
        <w:rPr>
          <w:rFonts w:ascii="Times New Roman" w:hAnsi="Times New Roman" w:cs="Times New Roman"/>
          <w:sz w:val="24"/>
          <w:szCs w:val="24"/>
        </w:rPr>
        <w:t>бразовательного процесса) для уча</w:t>
      </w:r>
      <w:r w:rsidRPr="004B4D83">
        <w:rPr>
          <w:rFonts w:ascii="Times New Roman" w:hAnsi="Times New Roman" w:cs="Times New Roman"/>
          <w:sz w:val="24"/>
          <w:szCs w:val="24"/>
        </w:rPr>
        <w:t>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sidRPr="004B4D83">
        <w:rPr>
          <w:rFonts w:ascii="Times New Roman" w:hAnsi="Times New Roman" w:cs="Times New Roman"/>
          <w:sz w:val="24"/>
          <w:szCs w:val="24"/>
        </w:rPr>
        <w:t xml:space="preserve">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r w:rsidRPr="00892017">
        <w:rPr>
          <w:rFonts w:ascii="Times New Roman" w:hAnsi="Times New Roman" w:cs="Times New Roman"/>
          <w:sz w:val="28"/>
          <w:szCs w:val="28"/>
        </w:rPr>
        <w:t xml:space="preserve"> </w:t>
      </w:r>
    </w:p>
    <w:p w:rsidR="00DF3CE3" w:rsidRPr="004B4D83" w:rsidRDefault="00DF3CE3" w:rsidP="00DF3CE3">
      <w:pPr>
        <w:autoSpaceDE w:val="0"/>
        <w:autoSpaceDN w:val="0"/>
        <w:adjustRightInd w:val="0"/>
        <w:spacing w:after="0"/>
        <w:ind w:firstLine="540"/>
        <w:jc w:val="both"/>
        <w:rPr>
          <w:rFonts w:ascii="Times New Roman" w:hAnsi="Times New Roman" w:cs="Times New Roman"/>
          <w:sz w:val="24"/>
          <w:szCs w:val="24"/>
        </w:rPr>
      </w:pPr>
      <w:r w:rsidRPr="004B4D83">
        <w:rPr>
          <w:rFonts w:ascii="Times New Roman" w:hAnsi="Times New Roman" w:cs="Times New Roman"/>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DF3CE3" w:rsidRPr="004B4D83" w:rsidRDefault="00DF3CE3" w:rsidP="00DF3CE3">
      <w:pPr>
        <w:pStyle w:val="ConsPlusTitle"/>
        <w:jc w:val="center"/>
        <w:rPr>
          <w:sz w:val="24"/>
          <w:szCs w:val="24"/>
        </w:rPr>
      </w:pPr>
      <w:r w:rsidRPr="004B4D83">
        <w:rPr>
          <w:sz w:val="24"/>
          <w:szCs w:val="24"/>
        </w:rPr>
        <w:t>2.8. Порядок и условия</w:t>
      </w:r>
    </w:p>
    <w:p w:rsidR="00DF3CE3" w:rsidRPr="004B4D83" w:rsidRDefault="00DF3CE3" w:rsidP="00DF3CE3">
      <w:pPr>
        <w:pStyle w:val="ConsPlusTitle"/>
        <w:jc w:val="center"/>
        <w:rPr>
          <w:sz w:val="24"/>
          <w:szCs w:val="24"/>
        </w:rPr>
      </w:pPr>
      <w:r w:rsidRPr="004B4D83">
        <w:rPr>
          <w:sz w:val="24"/>
          <w:szCs w:val="24"/>
        </w:rPr>
        <w:t>почасовой оплаты труда педагогических работников</w:t>
      </w:r>
    </w:p>
    <w:p w:rsidR="00DF3CE3" w:rsidRPr="004B4D83" w:rsidRDefault="00DF3CE3" w:rsidP="00DF3CE3">
      <w:pPr>
        <w:autoSpaceDE w:val="0"/>
        <w:autoSpaceDN w:val="0"/>
        <w:adjustRightInd w:val="0"/>
        <w:ind w:firstLine="540"/>
        <w:jc w:val="both"/>
        <w:rPr>
          <w:rFonts w:ascii="Times New Roman" w:hAnsi="Times New Roman" w:cs="Times New Roman"/>
          <w:sz w:val="24"/>
          <w:szCs w:val="24"/>
        </w:rPr>
      </w:pPr>
      <w:r w:rsidRPr="004B4D83">
        <w:rPr>
          <w:rFonts w:ascii="Times New Roman" w:hAnsi="Times New Roman" w:cs="Times New Roman"/>
          <w:sz w:val="24"/>
          <w:szCs w:val="24"/>
        </w:rPr>
        <w:t>Почасовая оплата труда педагогических работников  применяется при оплате:</w:t>
      </w:r>
    </w:p>
    <w:p w:rsidR="00DF3CE3" w:rsidRPr="004B4D83" w:rsidRDefault="00DF3CE3" w:rsidP="00DF3CE3">
      <w:pPr>
        <w:autoSpaceDE w:val="0"/>
        <w:autoSpaceDN w:val="0"/>
        <w:adjustRightInd w:val="0"/>
        <w:ind w:firstLine="540"/>
        <w:jc w:val="both"/>
        <w:rPr>
          <w:rFonts w:ascii="Times New Roman" w:hAnsi="Times New Roman" w:cs="Times New Roman"/>
          <w:sz w:val="24"/>
          <w:szCs w:val="24"/>
        </w:rPr>
      </w:pPr>
      <w:r w:rsidRPr="004B4D83">
        <w:rPr>
          <w:rFonts w:ascii="Times New Roman" w:hAnsi="Times New Roman" w:cs="Times New Roman"/>
          <w:sz w:val="24"/>
          <w:szCs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DF3CE3" w:rsidRPr="004B4D83" w:rsidRDefault="00DF3CE3" w:rsidP="00240311">
      <w:pPr>
        <w:autoSpaceDE w:val="0"/>
        <w:autoSpaceDN w:val="0"/>
        <w:adjustRightInd w:val="0"/>
        <w:spacing w:after="0"/>
        <w:ind w:firstLine="540"/>
        <w:jc w:val="both"/>
        <w:rPr>
          <w:rFonts w:ascii="Times New Roman" w:hAnsi="Times New Roman" w:cs="Times New Roman"/>
          <w:sz w:val="24"/>
          <w:szCs w:val="24"/>
        </w:rPr>
      </w:pPr>
      <w:r w:rsidRPr="004B4D83">
        <w:rPr>
          <w:rFonts w:ascii="Times New Roman" w:hAnsi="Times New Roman" w:cs="Times New Roman"/>
          <w:sz w:val="24"/>
          <w:szCs w:val="24"/>
        </w:rPr>
        <w:t>за часы преподавательской работы в объеме 300 часов, выполняемой по совместительству, на основе тарификации;</w:t>
      </w:r>
    </w:p>
    <w:p w:rsidR="00DF3CE3" w:rsidRDefault="00DF3CE3" w:rsidP="00DF3CE3">
      <w:pPr>
        <w:autoSpaceDE w:val="0"/>
        <w:autoSpaceDN w:val="0"/>
        <w:adjustRightInd w:val="0"/>
        <w:spacing w:after="0"/>
        <w:ind w:firstLine="540"/>
        <w:jc w:val="both"/>
        <w:rPr>
          <w:rFonts w:ascii="Times New Roman" w:hAnsi="Times New Roman" w:cs="Times New Roman"/>
          <w:sz w:val="24"/>
          <w:szCs w:val="24"/>
        </w:rPr>
      </w:pPr>
      <w:r w:rsidRPr="004B4D83">
        <w:rPr>
          <w:rFonts w:ascii="Times New Roman" w:hAnsi="Times New Roman" w:cs="Times New Roman"/>
          <w:sz w:val="24"/>
          <w:szCs w:val="24"/>
        </w:rPr>
        <w:t xml:space="preserve">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w:t>
      </w:r>
      <w:r w:rsidRPr="004B4D83">
        <w:rPr>
          <w:rFonts w:ascii="Times New Roman" w:hAnsi="Times New Roman" w:cs="Times New Roman"/>
          <w:sz w:val="24"/>
          <w:szCs w:val="24"/>
        </w:rPr>
        <w:lastRenderedPageBreak/>
        <w:t>часов педагогической работы в неделю на среднемесячное количество рабочих часов, установленных по занимаемой должности.</w:t>
      </w:r>
    </w:p>
    <w:p w:rsidR="00DF3CE3" w:rsidRDefault="00DF3CE3" w:rsidP="00DF3CE3">
      <w:pPr>
        <w:autoSpaceDE w:val="0"/>
        <w:autoSpaceDN w:val="0"/>
        <w:adjustRightInd w:val="0"/>
        <w:spacing w:after="0"/>
        <w:ind w:firstLine="540"/>
        <w:jc w:val="both"/>
        <w:rPr>
          <w:rFonts w:ascii="Times New Roman" w:hAnsi="Times New Roman" w:cs="Times New Roman"/>
          <w:sz w:val="24"/>
          <w:szCs w:val="24"/>
        </w:rPr>
      </w:pPr>
      <w:r w:rsidRPr="004B4D83">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F3CE3" w:rsidRPr="00BF5764" w:rsidRDefault="00DF3CE3" w:rsidP="00DF3CE3">
      <w:pPr>
        <w:autoSpaceDE w:val="0"/>
        <w:autoSpaceDN w:val="0"/>
        <w:adjustRightInd w:val="0"/>
        <w:spacing w:after="0"/>
        <w:ind w:firstLine="540"/>
        <w:jc w:val="both"/>
        <w:rPr>
          <w:rFonts w:ascii="Times New Roman" w:hAnsi="Times New Roman" w:cs="Times New Roman"/>
          <w:sz w:val="24"/>
          <w:szCs w:val="24"/>
        </w:rPr>
      </w:pPr>
      <w:r w:rsidRPr="004B4D83">
        <w:rPr>
          <w:rFonts w:ascii="Times New Roman" w:hAnsi="Times New Roman" w:cs="Times New Roman"/>
          <w:sz w:val="24"/>
          <w:szCs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DF3CE3" w:rsidRPr="004B4D83" w:rsidRDefault="00DF3CE3" w:rsidP="00DF3CE3">
      <w:pPr>
        <w:autoSpaceDE w:val="0"/>
        <w:spacing w:after="0"/>
        <w:ind w:firstLine="709"/>
        <w:jc w:val="center"/>
        <w:rPr>
          <w:rFonts w:ascii="Times New Roman" w:hAnsi="Times New Roman" w:cs="Times New Roman"/>
          <w:b/>
          <w:bCs/>
          <w:sz w:val="24"/>
          <w:szCs w:val="24"/>
        </w:rPr>
      </w:pPr>
      <w:r w:rsidRPr="004B4D83">
        <w:rPr>
          <w:rFonts w:ascii="Times New Roman" w:hAnsi="Times New Roman" w:cs="Times New Roman"/>
          <w:b/>
          <w:bCs/>
          <w:sz w:val="24"/>
          <w:szCs w:val="24"/>
          <w:lang w:val="en-US"/>
        </w:rPr>
        <w:t>III</w:t>
      </w:r>
      <w:r w:rsidRPr="004B4D83">
        <w:rPr>
          <w:rFonts w:ascii="Times New Roman" w:hAnsi="Times New Roman" w:cs="Times New Roman"/>
          <w:b/>
          <w:bCs/>
          <w:sz w:val="24"/>
          <w:szCs w:val="24"/>
        </w:rPr>
        <w:t>. Сроки расчета при увольнении</w:t>
      </w:r>
    </w:p>
    <w:p w:rsidR="00DF3CE3" w:rsidRPr="00BF5764" w:rsidRDefault="00DF3CE3" w:rsidP="00DF3CE3">
      <w:pPr>
        <w:autoSpaceDE w:val="0"/>
        <w:autoSpaceDN w:val="0"/>
        <w:adjustRightInd w:val="0"/>
        <w:spacing w:after="0"/>
        <w:ind w:firstLine="540"/>
        <w:jc w:val="both"/>
        <w:rPr>
          <w:rFonts w:ascii="Times New Roman" w:hAnsi="Times New Roman" w:cs="Times New Roman"/>
          <w:sz w:val="24"/>
          <w:szCs w:val="24"/>
        </w:rPr>
      </w:pPr>
      <w:r w:rsidRPr="004B4D83">
        <w:rPr>
          <w:rFonts w:ascii="Times New Roman" w:hAnsi="Times New Roman" w:cs="Times New Roman"/>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DF3CE3" w:rsidRPr="00BF5764" w:rsidRDefault="00DF3CE3" w:rsidP="00DF3CE3">
      <w:pPr>
        <w:autoSpaceDE w:val="0"/>
        <w:spacing w:after="0"/>
        <w:jc w:val="center"/>
        <w:rPr>
          <w:rFonts w:ascii="Times New Roman" w:hAnsi="Times New Roman" w:cs="Times New Roman"/>
          <w:b/>
          <w:sz w:val="24"/>
          <w:szCs w:val="24"/>
        </w:rPr>
      </w:pPr>
      <w:r w:rsidRPr="004B4D83">
        <w:rPr>
          <w:rFonts w:ascii="Times New Roman" w:hAnsi="Times New Roman" w:cs="Times New Roman"/>
          <w:b/>
          <w:sz w:val="24"/>
          <w:szCs w:val="24"/>
          <w:lang w:val="en-US"/>
        </w:rPr>
        <w:t>IV</w:t>
      </w:r>
      <w:r w:rsidRPr="004B4D83">
        <w:rPr>
          <w:rFonts w:ascii="Times New Roman" w:hAnsi="Times New Roman" w:cs="Times New Roman"/>
          <w:b/>
          <w:sz w:val="24"/>
          <w:szCs w:val="24"/>
        </w:rPr>
        <w:t>. Другие вопросы оплаты труда</w:t>
      </w:r>
    </w:p>
    <w:p w:rsidR="00DF3CE3" w:rsidRPr="004B4D83" w:rsidRDefault="00DF3CE3" w:rsidP="00DF3CE3">
      <w:pPr>
        <w:autoSpaceDE w:val="0"/>
        <w:autoSpaceDN w:val="0"/>
        <w:adjustRightInd w:val="0"/>
        <w:spacing w:after="0"/>
        <w:ind w:firstLine="540"/>
        <w:jc w:val="both"/>
        <w:rPr>
          <w:rFonts w:ascii="Times New Roman" w:hAnsi="Times New Roman" w:cs="Times New Roman"/>
          <w:bCs/>
          <w:sz w:val="24"/>
          <w:szCs w:val="24"/>
        </w:rPr>
      </w:pPr>
      <w:r w:rsidRPr="004B4D83">
        <w:rPr>
          <w:rFonts w:ascii="Times New Roman" w:hAnsi="Times New Roman" w:cs="Times New Roman"/>
          <w:bCs/>
          <w:sz w:val="24"/>
          <w:szCs w:val="24"/>
        </w:rPr>
        <w:t>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тарифных ставок), а также оптимизации штатной численности в пределах средств, выделенных на оплату труда учреждения.</w:t>
      </w:r>
    </w:p>
    <w:p w:rsidR="00DF3CE3" w:rsidRPr="004B4D83" w:rsidRDefault="00DF3CE3" w:rsidP="00DF3CE3">
      <w:pPr>
        <w:autoSpaceDE w:val="0"/>
        <w:autoSpaceDN w:val="0"/>
        <w:adjustRightInd w:val="0"/>
        <w:spacing w:after="0"/>
        <w:ind w:firstLine="540"/>
        <w:jc w:val="both"/>
        <w:rPr>
          <w:rFonts w:ascii="Times New Roman" w:hAnsi="Times New Roman" w:cs="Times New Roman"/>
          <w:bCs/>
          <w:sz w:val="24"/>
          <w:szCs w:val="24"/>
        </w:rPr>
      </w:pPr>
      <w:r w:rsidRPr="004B4D83">
        <w:rPr>
          <w:rFonts w:ascii="Times New Roman" w:hAnsi="Times New Roman" w:cs="Times New Roman"/>
          <w:bCs/>
          <w:sz w:val="24"/>
          <w:szCs w:val="24"/>
        </w:rPr>
        <w:t xml:space="preserve"> Фонд оплаты труда муниципальных учреждений образования,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DF3CE3" w:rsidRPr="004B4D83" w:rsidRDefault="00DF3CE3" w:rsidP="00DF3CE3">
      <w:pPr>
        <w:autoSpaceDE w:val="0"/>
        <w:autoSpaceDN w:val="0"/>
        <w:adjustRightInd w:val="0"/>
        <w:spacing w:after="0"/>
        <w:ind w:firstLine="540"/>
        <w:jc w:val="both"/>
        <w:rPr>
          <w:rFonts w:ascii="Times New Roman" w:hAnsi="Times New Roman" w:cs="Times New Roman"/>
          <w:bCs/>
          <w:sz w:val="24"/>
          <w:szCs w:val="24"/>
        </w:rPr>
      </w:pPr>
      <w:r w:rsidRPr="004B4D83">
        <w:rPr>
          <w:rFonts w:ascii="Times New Roman" w:hAnsi="Times New Roman" w:cs="Times New Roman"/>
          <w:bCs/>
          <w:sz w:val="24"/>
          <w:szCs w:val="24"/>
        </w:rPr>
        <w:t xml:space="preserve">Выплаты стимулирующего характера работникам муниципальных учреждений образования, выплачиваемые за счет средств, поступающих от предпринимательской и иной приносящей доход деятельности, устанавливаются в соответствии с перечнем </w:t>
      </w:r>
      <w:hyperlink r:id="rId7" w:history="1">
        <w:r w:rsidRPr="00BF5764">
          <w:rPr>
            <w:rFonts w:ascii="Times New Roman" w:hAnsi="Times New Roman" w:cs="Times New Roman"/>
            <w:bCs/>
            <w:sz w:val="24"/>
            <w:szCs w:val="24"/>
          </w:rPr>
          <w:t>выплат</w:t>
        </w:r>
      </w:hyperlink>
      <w:r w:rsidRPr="004B4D83">
        <w:rPr>
          <w:rFonts w:ascii="Times New Roman" w:hAnsi="Times New Roman" w:cs="Times New Roman"/>
          <w:bCs/>
          <w:sz w:val="24"/>
          <w:szCs w:val="24"/>
        </w:rPr>
        <w:t xml:space="preserve"> стимулирующего характера, определенным  разделом 2.6.</w:t>
      </w:r>
    </w:p>
    <w:p w:rsidR="00DF3CE3" w:rsidRPr="004B4D83" w:rsidRDefault="00DF3CE3" w:rsidP="00DF3CE3">
      <w:pPr>
        <w:autoSpaceDE w:val="0"/>
        <w:autoSpaceDN w:val="0"/>
        <w:adjustRightInd w:val="0"/>
        <w:spacing w:after="0"/>
        <w:ind w:firstLine="540"/>
        <w:jc w:val="both"/>
        <w:rPr>
          <w:rFonts w:ascii="Times New Roman" w:hAnsi="Times New Roman" w:cs="Times New Roman"/>
          <w:sz w:val="24"/>
          <w:szCs w:val="24"/>
        </w:rPr>
      </w:pPr>
      <w:r w:rsidRPr="004B4D83">
        <w:rPr>
          <w:rFonts w:ascii="Times New Roman" w:hAnsi="Times New Roman" w:cs="Times New Roman"/>
          <w:bCs/>
          <w:sz w:val="24"/>
          <w:szCs w:val="24"/>
        </w:rPr>
        <w:t xml:space="preserve">За счет средств, поступающих от предпринимательской и иной приносящей доход деятельности, работникам муниципальных учреждений образования может выплачиваться материальная помощь. </w:t>
      </w:r>
    </w:p>
    <w:p w:rsidR="00DF3CE3" w:rsidRPr="004B4D83" w:rsidRDefault="00DF3CE3" w:rsidP="00DF3CE3">
      <w:pPr>
        <w:spacing w:after="0"/>
        <w:jc w:val="both"/>
        <w:rPr>
          <w:rFonts w:ascii="Times New Roman" w:hAnsi="Times New Roman" w:cs="Times New Roman"/>
          <w:sz w:val="24"/>
          <w:szCs w:val="24"/>
        </w:rPr>
      </w:pPr>
      <w:r w:rsidRPr="004B4D83">
        <w:rPr>
          <w:rFonts w:ascii="Times New Roman" w:hAnsi="Times New Roman" w:cs="Times New Roman"/>
          <w:sz w:val="24"/>
          <w:szCs w:val="24"/>
        </w:rPr>
        <w:t>Решение об оказании материальной помощи и ее конкретных размерах принимает директор школы на основании письменного заявления работника.</w:t>
      </w:r>
    </w:p>
    <w:p w:rsidR="00DF3CE3" w:rsidRPr="004B4D83" w:rsidRDefault="00DF3CE3" w:rsidP="00DF3CE3">
      <w:pPr>
        <w:spacing w:after="0"/>
        <w:jc w:val="both"/>
        <w:rPr>
          <w:rFonts w:ascii="Times New Roman" w:hAnsi="Times New Roman" w:cs="Times New Roman"/>
          <w:sz w:val="24"/>
          <w:szCs w:val="24"/>
          <w:u w:val="single"/>
        </w:rPr>
      </w:pPr>
      <w:r w:rsidRPr="004B4D83">
        <w:rPr>
          <w:rFonts w:ascii="Times New Roman" w:hAnsi="Times New Roman" w:cs="Times New Roman"/>
          <w:sz w:val="24"/>
          <w:szCs w:val="24"/>
        </w:rPr>
        <w:t>Выплата материальной помощи работнику может осуществляться только в исключительных случаях:</w:t>
      </w:r>
    </w:p>
    <w:p w:rsidR="00DF3CE3" w:rsidRPr="004B4D83" w:rsidRDefault="00DF3CE3" w:rsidP="00DF3CE3">
      <w:pPr>
        <w:spacing w:after="0"/>
        <w:jc w:val="both"/>
        <w:rPr>
          <w:rFonts w:ascii="Times New Roman" w:hAnsi="Times New Roman" w:cs="Times New Roman"/>
          <w:sz w:val="24"/>
          <w:szCs w:val="24"/>
        </w:rPr>
      </w:pPr>
      <w:r w:rsidRPr="004B4D83">
        <w:rPr>
          <w:rFonts w:ascii="Times New Roman" w:hAnsi="Times New Roman" w:cs="Times New Roman"/>
          <w:sz w:val="24"/>
          <w:szCs w:val="24"/>
        </w:rPr>
        <w:t>-в связи с тяжелым материальным и финансовым положением семьи работника школы – в размере до 1000 рублей;</w:t>
      </w:r>
    </w:p>
    <w:p w:rsidR="00DF3CE3" w:rsidRPr="004B4D83" w:rsidRDefault="00DF3CE3" w:rsidP="00DF3CE3">
      <w:pPr>
        <w:spacing w:after="0"/>
        <w:jc w:val="both"/>
        <w:rPr>
          <w:rFonts w:ascii="Times New Roman" w:hAnsi="Times New Roman" w:cs="Times New Roman"/>
          <w:sz w:val="24"/>
          <w:szCs w:val="24"/>
        </w:rPr>
      </w:pPr>
      <w:r w:rsidRPr="004B4D83">
        <w:rPr>
          <w:rFonts w:ascii="Times New Roman" w:hAnsi="Times New Roman" w:cs="Times New Roman"/>
          <w:sz w:val="24"/>
          <w:szCs w:val="24"/>
        </w:rPr>
        <w:t>-на ритуальные услуги по случаю смерти близких родственников работника школы, семье умершего при смерти работника школы – в    размере до 2000 рублей;</w:t>
      </w:r>
    </w:p>
    <w:p w:rsidR="00DF3CE3" w:rsidRDefault="00DF3CE3" w:rsidP="00DF3CE3">
      <w:pPr>
        <w:spacing w:after="0"/>
        <w:jc w:val="both"/>
        <w:rPr>
          <w:rFonts w:ascii="Times New Roman" w:hAnsi="Times New Roman" w:cs="Times New Roman"/>
          <w:sz w:val="24"/>
          <w:szCs w:val="24"/>
        </w:rPr>
      </w:pPr>
      <w:r w:rsidRPr="004B4D83">
        <w:rPr>
          <w:rFonts w:ascii="Times New Roman" w:hAnsi="Times New Roman" w:cs="Times New Roman"/>
          <w:sz w:val="24"/>
          <w:szCs w:val="24"/>
        </w:rPr>
        <w:t>-по состоянию здоровья работника школы (необходимости приобретения дорогостоящих лекарств или оплаты дорогостоящего  лечения) -   в размере одного должностного оклада;    - по случаю стихийного бедствия (пожар, несчастный случай в быту, кража и т.д.) в размере до 1000 рублей</w:t>
      </w:r>
    </w:p>
    <w:p w:rsidR="00DF3CE3" w:rsidRPr="004B4D83" w:rsidRDefault="00DF3CE3" w:rsidP="00DF3CE3">
      <w:pPr>
        <w:spacing w:after="0"/>
        <w:jc w:val="both"/>
        <w:rPr>
          <w:rFonts w:ascii="Times New Roman" w:hAnsi="Times New Roman" w:cs="Times New Roman"/>
          <w:sz w:val="24"/>
          <w:szCs w:val="24"/>
        </w:rPr>
      </w:pPr>
      <w:r w:rsidRPr="004B4D83">
        <w:rPr>
          <w:rFonts w:ascii="Times New Roman" w:hAnsi="Times New Roman" w:cs="Times New Roman"/>
          <w:sz w:val="24"/>
          <w:szCs w:val="24"/>
        </w:rPr>
        <w:lastRenderedPageBreak/>
        <w:t>За счет экономии фонда оплаты труда учреждения, может осуществляться единовременная выплата работникам:</w:t>
      </w:r>
    </w:p>
    <w:p w:rsidR="00DF3CE3" w:rsidRPr="004B4D83" w:rsidRDefault="00DF3CE3" w:rsidP="00DF3CE3">
      <w:pPr>
        <w:spacing w:after="0"/>
        <w:jc w:val="both"/>
        <w:rPr>
          <w:rFonts w:ascii="Times New Roman" w:hAnsi="Times New Roman" w:cs="Times New Roman"/>
          <w:sz w:val="24"/>
          <w:szCs w:val="24"/>
        </w:rPr>
      </w:pPr>
      <w:r w:rsidRPr="004B4D83">
        <w:rPr>
          <w:rFonts w:ascii="Times New Roman" w:hAnsi="Times New Roman" w:cs="Times New Roman"/>
          <w:sz w:val="24"/>
          <w:szCs w:val="24"/>
        </w:rPr>
        <w:t xml:space="preserve"> -в связи с юбилеем работника школы (50, 55, 60 лет и т. д.) – в размере </w:t>
      </w:r>
      <w:r>
        <w:rPr>
          <w:rFonts w:ascii="Times New Roman" w:hAnsi="Times New Roman" w:cs="Times New Roman"/>
          <w:sz w:val="24"/>
          <w:szCs w:val="24"/>
        </w:rPr>
        <w:t xml:space="preserve">до </w:t>
      </w:r>
      <w:r w:rsidRPr="004B4D83">
        <w:rPr>
          <w:rFonts w:ascii="Times New Roman" w:hAnsi="Times New Roman" w:cs="Times New Roman"/>
          <w:sz w:val="24"/>
          <w:szCs w:val="24"/>
        </w:rPr>
        <w:t>50% должностного оклада;</w:t>
      </w:r>
    </w:p>
    <w:p w:rsidR="00DF3CE3" w:rsidRPr="00E037C7" w:rsidRDefault="00DF3CE3" w:rsidP="00DF3CE3">
      <w:pPr>
        <w:autoSpaceDE w:val="0"/>
        <w:spacing w:after="0"/>
        <w:rPr>
          <w:rFonts w:ascii="Times New Roman" w:hAnsi="Times New Roman" w:cs="Times New Roman"/>
          <w:sz w:val="24"/>
          <w:szCs w:val="24"/>
        </w:rPr>
      </w:pPr>
      <w:r w:rsidRPr="004B4D83">
        <w:rPr>
          <w:rFonts w:ascii="Times New Roman" w:hAnsi="Times New Roman" w:cs="Times New Roman"/>
          <w:sz w:val="24"/>
          <w:szCs w:val="24"/>
        </w:rPr>
        <w:t>- в связи со свадьбой, рождением ребенка – в размере до 1000 рублей.</w:t>
      </w:r>
    </w:p>
    <w:p w:rsidR="00DF3CE3" w:rsidRPr="004B4D83" w:rsidRDefault="00DF3CE3" w:rsidP="00DF3CE3">
      <w:pPr>
        <w:autoSpaceDE w:val="0"/>
        <w:spacing w:after="0"/>
        <w:jc w:val="both"/>
        <w:rPr>
          <w:rFonts w:ascii="Times New Roman" w:hAnsi="Times New Roman" w:cs="Times New Roman"/>
          <w:sz w:val="24"/>
          <w:szCs w:val="24"/>
        </w:rPr>
      </w:pPr>
      <w:r w:rsidRPr="004B4D83">
        <w:rPr>
          <w:rFonts w:ascii="Times New Roman" w:hAnsi="Times New Roman" w:cs="Times New Roman"/>
          <w:sz w:val="24"/>
          <w:szCs w:val="24"/>
        </w:rPr>
        <w:t>Настоящее Положение  принято на общем собрании трудового коллектива.</w:t>
      </w:r>
      <w:r>
        <w:rPr>
          <w:rFonts w:ascii="Times New Roman" w:hAnsi="Times New Roman" w:cs="Times New Roman"/>
          <w:sz w:val="24"/>
          <w:szCs w:val="24"/>
        </w:rPr>
        <w:t xml:space="preserve"> </w:t>
      </w:r>
      <w:r w:rsidRPr="004B4D83">
        <w:rPr>
          <w:rFonts w:ascii="Times New Roman" w:hAnsi="Times New Roman" w:cs="Times New Roman"/>
          <w:sz w:val="24"/>
          <w:szCs w:val="24"/>
        </w:rPr>
        <w:t>Внесение изменений и дополнений  может производиться на общем собрании по инициативе администрации или работников простым большинством голосов.</w:t>
      </w:r>
    </w:p>
    <w:p w:rsidR="00DF3CE3" w:rsidRPr="004B4D83" w:rsidRDefault="00DF3CE3" w:rsidP="00DF3CE3">
      <w:pPr>
        <w:autoSpaceDE w:val="0"/>
        <w:jc w:val="both"/>
        <w:rPr>
          <w:rFonts w:ascii="Times New Roman" w:hAnsi="Times New Roman" w:cs="Times New Roman"/>
          <w:sz w:val="24"/>
          <w:szCs w:val="24"/>
        </w:rPr>
      </w:pPr>
    </w:p>
    <w:p w:rsidR="00DF3CE3" w:rsidRPr="004B4D83" w:rsidRDefault="00DF3CE3" w:rsidP="00DF3CE3">
      <w:pPr>
        <w:autoSpaceDE w:val="0"/>
        <w:jc w:val="both"/>
        <w:rPr>
          <w:rFonts w:ascii="Times New Roman" w:hAnsi="Times New Roman" w:cs="Times New Roman"/>
          <w:sz w:val="24"/>
          <w:szCs w:val="24"/>
        </w:rPr>
      </w:pPr>
      <w:r>
        <w:rPr>
          <w:rFonts w:ascii="Times New Roman" w:hAnsi="Times New Roman" w:cs="Times New Roman"/>
          <w:sz w:val="24"/>
          <w:szCs w:val="24"/>
        </w:rPr>
        <w:t xml:space="preserve">Срок действия Положения – с 01.01.2016г. </w:t>
      </w: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jc w:val="right"/>
        <w:rPr>
          <w:rFonts w:ascii="Times New Roman" w:hAnsi="Times New Roman" w:cs="Times New Roman"/>
          <w:sz w:val="24"/>
          <w:szCs w:val="24"/>
        </w:rPr>
      </w:pPr>
    </w:p>
    <w:p w:rsidR="00DF3CE3" w:rsidRPr="004B4D83" w:rsidRDefault="00DF3CE3" w:rsidP="00DF3CE3">
      <w:pPr>
        <w:autoSpaceDE w:val="0"/>
        <w:rPr>
          <w:rFonts w:ascii="Times New Roman" w:hAnsi="Times New Roman" w:cs="Times New Roman"/>
          <w:sz w:val="24"/>
          <w:szCs w:val="24"/>
        </w:rPr>
      </w:pPr>
    </w:p>
    <w:p w:rsidR="00DF3CE3" w:rsidRPr="00373B38" w:rsidRDefault="00DF3CE3" w:rsidP="00DF3CE3">
      <w:pPr>
        <w:autoSpaceDE w:val="0"/>
        <w:spacing w:line="240" w:lineRule="auto"/>
        <w:jc w:val="right"/>
        <w:rPr>
          <w:rFonts w:ascii="Times New Roman" w:hAnsi="Times New Roman" w:cs="Times New Roman"/>
          <w:sz w:val="24"/>
          <w:szCs w:val="24"/>
        </w:rPr>
      </w:pPr>
      <w:r w:rsidRPr="004B4D83">
        <w:rPr>
          <w:rFonts w:ascii="Times New Roman" w:hAnsi="Times New Roman" w:cs="Times New Roman"/>
          <w:sz w:val="24"/>
          <w:szCs w:val="24"/>
        </w:rPr>
        <w:br w:type="page"/>
      </w:r>
      <w:r w:rsidRPr="00373B38">
        <w:rPr>
          <w:rFonts w:ascii="Times New Roman" w:hAnsi="Times New Roman" w:cs="Times New Roman"/>
          <w:sz w:val="24"/>
          <w:szCs w:val="24"/>
        </w:rPr>
        <w:lastRenderedPageBreak/>
        <w:t>Приложение № 2</w:t>
      </w:r>
    </w:p>
    <w:p w:rsidR="00DF3CE3" w:rsidRPr="00777A29" w:rsidRDefault="00DF3CE3" w:rsidP="00DF3CE3">
      <w:pPr>
        <w:widowControl w:val="0"/>
        <w:spacing w:line="240" w:lineRule="auto"/>
        <w:ind w:firstLine="11"/>
        <w:jc w:val="right"/>
        <w:rPr>
          <w:rFonts w:ascii="Times New Roman" w:hAnsi="Times New Roman" w:cs="Times New Roman"/>
          <w:sz w:val="24"/>
          <w:szCs w:val="24"/>
        </w:rPr>
      </w:pPr>
      <w:r w:rsidRPr="00373B38">
        <w:rPr>
          <w:rFonts w:ascii="Times New Roman" w:hAnsi="Times New Roman" w:cs="Times New Roman"/>
          <w:sz w:val="24"/>
          <w:szCs w:val="24"/>
        </w:rPr>
        <w:t xml:space="preserve">к  Положению об оплате труда в МОУ «СОШ № </w:t>
      </w:r>
      <w:r>
        <w:rPr>
          <w:rFonts w:ascii="Times New Roman" w:hAnsi="Times New Roman" w:cs="Times New Roman"/>
          <w:sz w:val="24"/>
          <w:szCs w:val="24"/>
        </w:rPr>
        <w:t>15»</w:t>
      </w:r>
    </w:p>
    <w:p w:rsidR="00DF3CE3" w:rsidRPr="00373B38" w:rsidRDefault="00DF3CE3" w:rsidP="00DF3CE3">
      <w:pPr>
        <w:autoSpaceDE w:val="0"/>
        <w:autoSpaceDN w:val="0"/>
        <w:adjustRightInd w:val="0"/>
        <w:spacing w:after="0"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Размеры</w:t>
      </w:r>
    </w:p>
    <w:p w:rsidR="00DF3CE3" w:rsidRPr="00373B38" w:rsidRDefault="00DF3CE3" w:rsidP="00DF3CE3">
      <w:pPr>
        <w:autoSpaceDE w:val="0"/>
        <w:autoSpaceDN w:val="0"/>
        <w:adjustRightInd w:val="0"/>
        <w:spacing w:after="0"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 xml:space="preserve">повышения должностных окладов, </w:t>
      </w:r>
      <w:r w:rsidRPr="00373B38">
        <w:rPr>
          <w:rFonts w:ascii="Times New Roman" w:hAnsi="Times New Roman" w:cs="Times New Roman"/>
          <w:b/>
          <w:sz w:val="24"/>
          <w:szCs w:val="24"/>
        </w:rPr>
        <w:t xml:space="preserve">окладов (ставок заработной платы, тарифных ставок) </w:t>
      </w:r>
      <w:r w:rsidRPr="00373B38">
        <w:rPr>
          <w:rFonts w:ascii="Times New Roman" w:hAnsi="Times New Roman" w:cs="Times New Roman"/>
          <w:b/>
          <w:bCs/>
          <w:sz w:val="24"/>
          <w:szCs w:val="24"/>
        </w:rPr>
        <w:t xml:space="preserve">работников учреждения </w:t>
      </w:r>
    </w:p>
    <w:p w:rsidR="00DF3CE3" w:rsidRPr="00373B38" w:rsidRDefault="00DF3CE3" w:rsidP="00DF3CE3">
      <w:pPr>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373B38">
        <w:rPr>
          <w:rFonts w:ascii="Times New Roman" w:hAnsi="Times New Roman" w:cs="Times New Roman"/>
          <w:bCs/>
          <w:sz w:val="24"/>
          <w:szCs w:val="24"/>
        </w:rPr>
        <w:t>Перечень оснований для повышения должностных окладов, окладов (ставок заработной платы, тарифных ставок) работников учреждения и размеры повышения (далее - Перечень):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5955"/>
        <w:gridCol w:w="3285"/>
      </w:tblGrid>
      <w:tr w:rsidR="00DF3CE3" w:rsidRPr="00373B38" w:rsidTr="006C5B1A">
        <w:tc>
          <w:tcPr>
            <w:tcW w:w="613" w:type="dxa"/>
          </w:tcPr>
          <w:p w:rsidR="00DF3CE3" w:rsidRPr="00892017" w:rsidRDefault="00DF3CE3" w:rsidP="006C5B1A">
            <w:pPr>
              <w:autoSpaceDE w:val="0"/>
              <w:autoSpaceDN w:val="0"/>
              <w:adjustRightInd w:val="0"/>
              <w:spacing w:line="240" w:lineRule="auto"/>
              <w:jc w:val="both"/>
              <w:rPr>
                <w:rFonts w:ascii="Times New Roman" w:hAnsi="Times New Roman" w:cs="Times New Roman"/>
                <w:bCs/>
              </w:rPr>
            </w:pPr>
            <w:r w:rsidRPr="00892017">
              <w:rPr>
                <w:rFonts w:ascii="Times New Roman" w:hAnsi="Times New Roman" w:cs="Times New Roman"/>
                <w:bCs/>
              </w:rPr>
              <w:t xml:space="preserve">№ </w:t>
            </w:r>
            <w:proofErr w:type="gramStart"/>
            <w:r w:rsidRPr="00892017">
              <w:rPr>
                <w:rFonts w:ascii="Times New Roman" w:hAnsi="Times New Roman" w:cs="Times New Roman"/>
                <w:bCs/>
              </w:rPr>
              <w:t>п</w:t>
            </w:r>
            <w:proofErr w:type="gramEnd"/>
            <w:r w:rsidRPr="00892017">
              <w:rPr>
                <w:rFonts w:ascii="Times New Roman" w:hAnsi="Times New Roman" w:cs="Times New Roman"/>
                <w:bCs/>
              </w:rPr>
              <w:t>/п</w:t>
            </w:r>
          </w:p>
        </w:tc>
        <w:tc>
          <w:tcPr>
            <w:tcW w:w="5955" w:type="dxa"/>
          </w:tcPr>
          <w:p w:rsidR="00DF3CE3" w:rsidRPr="00892017" w:rsidRDefault="00DF3CE3" w:rsidP="006C5B1A">
            <w:pPr>
              <w:autoSpaceDE w:val="0"/>
              <w:autoSpaceDN w:val="0"/>
              <w:adjustRightInd w:val="0"/>
              <w:spacing w:line="240" w:lineRule="auto"/>
              <w:jc w:val="center"/>
              <w:rPr>
                <w:rFonts w:ascii="Times New Roman" w:hAnsi="Times New Roman" w:cs="Times New Roman"/>
                <w:bCs/>
              </w:rPr>
            </w:pPr>
            <w:r w:rsidRPr="00892017">
              <w:rPr>
                <w:rFonts w:ascii="Times New Roman" w:hAnsi="Times New Roman" w:cs="Times New Roman"/>
              </w:rPr>
              <w:t>Перечень оснований для повышения должностных окладов, окладов (ставок заработной платы, тарифных ставок) работников</w:t>
            </w:r>
          </w:p>
        </w:tc>
        <w:tc>
          <w:tcPr>
            <w:tcW w:w="3285" w:type="dxa"/>
          </w:tcPr>
          <w:p w:rsidR="00DF3CE3" w:rsidRPr="00892017" w:rsidRDefault="00DF3CE3" w:rsidP="006C5B1A">
            <w:pPr>
              <w:autoSpaceDE w:val="0"/>
              <w:autoSpaceDN w:val="0"/>
              <w:adjustRightInd w:val="0"/>
              <w:spacing w:line="240" w:lineRule="auto"/>
              <w:jc w:val="center"/>
              <w:rPr>
                <w:rFonts w:ascii="Times New Roman" w:hAnsi="Times New Roman" w:cs="Times New Roman"/>
                <w:bCs/>
              </w:rPr>
            </w:pPr>
            <w:r w:rsidRPr="00892017">
              <w:rPr>
                <w:rFonts w:ascii="Times New Roman" w:hAnsi="Times New Roman" w:cs="Times New Roman"/>
                <w:bCs/>
              </w:rPr>
              <w:t xml:space="preserve">Размер повышения, в процентах </w:t>
            </w:r>
            <w:r w:rsidRPr="00892017">
              <w:rPr>
                <w:rFonts w:ascii="Times New Roman" w:hAnsi="Times New Roman" w:cs="Times New Roman"/>
              </w:rPr>
              <w:t>должностному окладу, окладу (ставке заработной платы, тарифной ставке)</w:t>
            </w:r>
          </w:p>
        </w:tc>
      </w:tr>
      <w:tr w:rsidR="00DF3CE3" w:rsidRPr="00373B38" w:rsidTr="006C5B1A">
        <w:tc>
          <w:tcPr>
            <w:tcW w:w="613" w:type="dxa"/>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FF"/>
                <w:sz w:val="24"/>
                <w:szCs w:val="24"/>
              </w:rPr>
            </w:pPr>
            <w:r w:rsidRPr="00373B38">
              <w:rPr>
                <w:rFonts w:ascii="Times New Roman" w:hAnsi="Times New Roman" w:cs="Times New Roman"/>
                <w:bCs/>
                <w:color w:val="0000FF"/>
                <w:sz w:val="24"/>
                <w:szCs w:val="24"/>
              </w:rPr>
              <w:t>1.</w:t>
            </w:r>
          </w:p>
        </w:tc>
        <w:tc>
          <w:tcPr>
            <w:tcW w:w="5955" w:type="dxa"/>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Педагогическим работникам за </w:t>
            </w:r>
            <w:r w:rsidRPr="00373B38">
              <w:rPr>
                <w:rFonts w:ascii="Times New Roman" w:hAnsi="Times New Roman" w:cs="Times New Roman"/>
                <w:bCs/>
                <w:color w:val="000000"/>
                <w:sz w:val="24"/>
                <w:szCs w:val="24"/>
              </w:rPr>
              <w:t xml:space="preserve"> обучение на дому детей, имеющих ограниченные возможности здоровья</w:t>
            </w:r>
            <w:r>
              <w:rPr>
                <w:rFonts w:ascii="Times New Roman" w:hAnsi="Times New Roman" w:cs="Times New Roman"/>
                <w:bCs/>
                <w:color w:val="000000"/>
                <w:sz w:val="24"/>
                <w:szCs w:val="24"/>
              </w:rPr>
              <w:t>,</w:t>
            </w:r>
            <w:r w:rsidRPr="00373B38">
              <w:rPr>
                <w:rFonts w:ascii="Times New Roman" w:hAnsi="Times New Roman" w:cs="Times New Roman"/>
                <w:bCs/>
                <w:color w:val="000000"/>
                <w:sz w:val="24"/>
                <w:szCs w:val="24"/>
              </w:rPr>
              <w:t xml:space="preserve"> на основании медицинского заключения или за дистанционное обучение детей-инвалидов на основании протокола психолого-медико-педагогической  комиссии </w:t>
            </w:r>
          </w:p>
        </w:tc>
        <w:tc>
          <w:tcPr>
            <w:tcW w:w="3285"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20</w:t>
            </w:r>
          </w:p>
        </w:tc>
      </w:tr>
      <w:tr w:rsidR="00DF3CE3" w:rsidRPr="00373B38" w:rsidTr="006C5B1A">
        <w:tc>
          <w:tcPr>
            <w:tcW w:w="613" w:type="dxa"/>
          </w:tcPr>
          <w:p w:rsidR="00DF3CE3" w:rsidRPr="00373B38" w:rsidRDefault="00DF3CE3" w:rsidP="006C5B1A">
            <w:pPr>
              <w:autoSpaceDE w:val="0"/>
              <w:autoSpaceDN w:val="0"/>
              <w:adjustRightInd w:val="0"/>
              <w:spacing w:after="0" w:line="240" w:lineRule="auto"/>
              <w:jc w:val="both"/>
              <w:rPr>
                <w:rFonts w:ascii="Times New Roman" w:hAnsi="Times New Roman" w:cs="Times New Roman"/>
                <w:sz w:val="24"/>
                <w:szCs w:val="24"/>
              </w:rPr>
            </w:pPr>
            <w:r w:rsidRPr="00373B38">
              <w:rPr>
                <w:rFonts w:ascii="Times New Roman" w:hAnsi="Times New Roman" w:cs="Times New Roman"/>
                <w:sz w:val="24"/>
                <w:szCs w:val="24"/>
              </w:rPr>
              <w:t>2.</w:t>
            </w:r>
          </w:p>
        </w:tc>
        <w:tc>
          <w:tcPr>
            <w:tcW w:w="5955" w:type="dxa"/>
          </w:tcPr>
          <w:p w:rsidR="00DF3CE3" w:rsidRPr="00373B38" w:rsidRDefault="00DF3CE3" w:rsidP="006C5B1A">
            <w:pPr>
              <w:pStyle w:val="ConsPlusNonformat"/>
              <w:widowControl/>
              <w:jc w:val="both"/>
              <w:rPr>
                <w:rFonts w:ascii="Times New Roman" w:hAnsi="Times New Roman" w:cs="Times New Roman"/>
                <w:sz w:val="24"/>
                <w:szCs w:val="24"/>
              </w:rPr>
            </w:pPr>
            <w:r w:rsidRPr="00373B38">
              <w:rPr>
                <w:rFonts w:ascii="Times New Roman" w:hAnsi="Times New Roman" w:cs="Times New Roman"/>
                <w:sz w:val="24"/>
                <w:szCs w:val="24"/>
              </w:rPr>
              <w:t>Педагогическим работникам за работу в  классах         компенсирующего  обучения</w:t>
            </w:r>
          </w:p>
        </w:tc>
        <w:tc>
          <w:tcPr>
            <w:tcW w:w="3285"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15</w:t>
            </w:r>
          </w:p>
        </w:tc>
      </w:tr>
      <w:tr w:rsidR="00DF3CE3" w:rsidRPr="00373B38" w:rsidTr="006C5B1A">
        <w:tc>
          <w:tcPr>
            <w:tcW w:w="613" w:type="dxa"/>
          </w:tcPr>
          <w:p w:rsidR="00DF3CE3" w:rsidRPr="00373B38" w:rsidRDefault="00DF3CE3" w:rsidP="006C5B1A">
            <w:pPr>
              <w:autoSpaceDE w:val="0"/>
              <w:autoSpaceDN w:val="0"/>
              <w:adjustRightInd w:val="0"/>
              <w:spacing w:after="0" w:line="240" w:lineRule="auto"/>
              <w:jc w:val="both"/>
              <w:rPr>
                <w:rFonts w:ascii="Times New Roman" w:hAnsi="Times New Roman" w:cs="Times New Roman"/>
                <w:sz w:val="24"/>
                <w:szCs w:val="24"/>
              </w:rPr>
            </w:pPr>
            <w:r w:rsidRPr="00373B38">
              <w:rPr>
                <w:rFonts w:ascii="Times New Roman" w:hAnsi="Times New Roman" w:cs="Times New Roman"/>
                <w:sz w:val="24"/>
                <w:szCs w:val="24"/>
              </w:rPr>
              <w:t>3.</w:t>
            </w:r>
          </w:p>
        </w:tc>
        <w:tc>
          <w:tcPr>
            <w:tcW w:w="5955" w:type="dxa"/>
          </w:tcPr>
          <w:p w:rsidR="00DF3CE3" w:rsidRPr="00373B38" w:rsidRDefault="00DF3CE3" w:rsidP="006C5B1A">
            <w:pPr>
              <w:pStyle w:val="ConsPlusNonformat"/>
              <w:widowControl/>
              <w:jc w:val="both"/>
              <w:rPr>
                <w:rFonts w:ascii="Times New Roman" w:hAnsi="Times New Roman" w:cs="Times New Roman"/>
                <w:sz w:val="24"/>
                <w:szCs w:val="24"/>
              </w:rPr>
            </w:pPr>
            <w:r>
              <w:rPr>
                <w:rFonts w:ascii="Times New Roman" w:hAnsi="Times New Roman" w:cs="Times New Roman"/>
                <w:bCs/>
                <w:color w:val="000000"/>
                <w:sz w:val="24"/>
                <w:szCs w:val="24"/>
              </w:rPr>
              <w:t xml:space="preserve">Педагогическим работникам </w:t>
            </w:r>
            <w:r w:rsidRPr="00373B38">
              <w:rPr>
                <w:rFonts w:ascii="Times New Roman" w:hAnsi="Times New Roman" w:cs="Times New Roman"/>
                <w:sz w:val="24"/>
                <w:szCs w:val="24"/>
              </w:rPr>
              <w:t xml:space="preserve">за наличие:      </w:t>
            </w:r>
          </w:p>
          <w:p w:rsidR="00DF3CE3" w:rsidRPr="00373B38" w:rsidRDefault="00DF3CE3" w:rsidP="006C5B1A">
            <w:pPr>
              <w:pStyle w:val="ConsPlusNonformat"/>
              <w:widowControl/>
              <w:jc w:val="both"/>
              <w:rPr>
                <w:rFonts w:ascii="Times New Roman" w:hAnsi="Times New Roman" w:cs="Times New Roman"/>
                <w:sz w:val="24"/>
                <w:szCs w:val="24"/>
              </w:rPr>
            </w:pPr>
            <w:r w:rsidRPr="00373B38">
              <w:rPr>
                <w:rFonts w:ascii="Times New Roman" w:hAnsi="Times New Roman" w:cs="Times New Roman"/>
                <w:sz w:val="24"/>
                <w:szCs w:val="24"/>
              </w:rPr>
              <w:t xml:space="preserve">второй квалификационной категории                                                         </w:t>
            </w:r>
          </w:p>
          <w:p w:rsidR="00DF3CE3" w:rsidRPr="00373B38" w:rsidRDefault="00DF3CE3" w:rsidP="006C5B1A">
            <w:pPr>
              <w:pStyle w:val="ConsPlusNonformat"/>
              <w:widowControl/>
              <w:jc w:val="both"/>
              <w:rPr>
                <w:rFonts w:ascii="Times New Roman" w:hAnsi="Times New Roman" w:cs="Times New Roman"/>
                <w:sz w:val="24"/>
                <w:szCs w:val="24"/>
              </w:rPr>
            </w:pPr>
            <w:r w:rsidRPr="00373B38">
              <w:rPr>
                <w:rFonts w:ascii="Times New Roman" w:hAnsi="Times New Roman" w:cs="Times New Roman"/>
                <w:sz w:val="24"/>
                <w:szCs w:val="24"/>
              </w:rPr>
              <w:t xml:space="preserve">первой квалификационной категории                          </w:t>
            </w:r>
          </w:p>
          <w:p w:rsidR="00DF3CE3" w:rsidRPr="00373B38" w:rsidRDefault="00DF3CE3" w:rsidP="006C5B1A">
            <w:pPr>
              <w:pStyle w:val="ConsPlusNonformat"/>
              <w:widowControl/>
              <w:jc w:val="both"/>
              <w:rPr>
                <w:rFonts w:ascii="Times New Roman" w:hAnsi="Times New Roman" w:cs="Times New Roman"/>
                <w:sz w:val="24"/>
                <w:szCs w:val="24"/>
              </w:rPr>
            </w:pPr>
            <w:r w:rsidRPr="00373B38">
              <w:rPr>
                <w:rFonts w:ascii="Times New Roman" w:hAnsi="Times New Roman" w:cs="Times New Roman"/>
                <w:sz w:val="24"/>
                <w:szCs w:val="24"/>
              </w:rPr>
              <w:t>высшей квалификационной категории</w:t>
            </w:r>
          </w:p>
        </w:tc>
        <w:tc>
          <w:tcPr>
            <w:tcW w:w="3285"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p>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10</w:t>
            </w:r>
          </w:p>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45</w:t>
            </w:r>
          </w:p>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60</w:t>
            </w:r>
          </w:p>
        </w:tc>
      </w:tr>
      <w:tr w:rsidR="00DF3CE3" w:rsidRPr="00373B38" w:rsidTr="006C5B1A">
        <w:tc>
          <w:tcPr>
            <w:tcW w:w="613" w:type="dxa"/>
          </w:tcPr>
          <w:p w:rsidR="00DF3CE3" w:rsidRPr="00373B38" w:rsidRDefault="00DF3CE3" w:rsidP="006C5B1A">
            <w:pPr>
              <w:autoSpaceDE w:val="0"/>
              <w:autoSpaceDN w:val="0"/>
              <w:adjustRightInd w:val="0"/>
              <w:spacing w:after="0" w:line="240" w:lineRule="auto"/>
              <w:jc w:val="both"/>
              <w:rPr>
                <w:rFonts w:ascii="Times New Roman" w:hAnsi="Times New Roman" w:cs="Times New Roman"/>
                <w:sz w:val="24"/>
                <w:szCs w:val="24"/>
              </w:rPr>
            </w:pPr>
            <w:r w:rsidRPr="00373B38">
              <w:rPr>
                <w:rFonts w:ascii="Times New Roman" w:hAnsi="Times New Roman" w:cs="Times New Roman"/>
                <w:sz w:val="24"/>
                <w:szCs w:val="24"/>
              </w:rPr>
              <w:t>4.</w:t>
            </w:r>
          </w:p>
        </w:tc>
        <w:tc>
          <w:tcPr>
            <w:tcW w:w="5955" w:type="dxa"/>
          </w:tcPr>
          <w:p w:rsidR="00DF3CE3" w:rsidRPr="00373B38" w:rsidRDefault="00DF3CE3" w:rsidP="006C5B1A">
            <w:pPr>
              <w:pStyle w:val="ConsPlusNonformat"/>
              <w:widowControl/>
              <w:jc w:val="both"/>
              <w:rPr>
                <w:rFonts w:ascii="Times New Roman" w:hAnsi="Times New Roman" w:cs="Times New Roman"/>
                <w:sz w:val="24"/>
                <w:szCs w:val="24"/>
              </w:rPr>
            </w:pPr>
            <w:r w:rsidRPr="00373B38">
              <w:rPr>
                <w:rFonts w:ascii="Times New Roman" w:hAnsi="Times New Roman" w:cs="Times New Roman"/>
                <w:sz w:val="24"/>
                <w:szCs w:val="24"/>
              </w:rPr>
              <w:t xml:space="preserve">Специалистам      логопедических      пунктов,   психолого-педагогических      и       медико </w:t>
            </w:r>
            <w:proofErr w:type="gramStart"/>
            <w:r w:rsidRPr="00373B38">
              <w:rPr>
                <w:rFonts w:ascii="Times New Roman" w:hAnsi="Times New Roman" w:cs="Times New Roman"/>
                <w:sz w:val="24"/>
                <w:szCs w:val="24"/>
              </w:rPr>
              <w:t>-п</w:t>
            </w:r>
            <w:proofErr w:type="gramEnd"/>
            <w:r w:rsidRPr="00373B38">
              <w:rPr>
                <w:rFonts w:ascii="Times New Roman" w:hAnsi="Times New Roman" w:cs="Times New Roman"/>
                <w:sz w:val="24"/>
                <w:szCs w:val="24"/>
              </w:rPr>
              <w:t xml:space="preserve">едагогических комиссий,   учителям-логопедам, логопедам образовательных </w:t>
            </w:r>
            <w:r>
              <w:rPr>
                <w:rFonts w:ascii="Times New Roman" w:hAnsi="Times New Roman" w:cs="Times New Roman"/>
                <w:sz w:val="24"/>
                <w:szCs w:val="24"/>
              </w:rPr>
              <w:t>организац</w:t>
            </w:r>
            <w:r w:rsidRPr="00373B38">
              <w:rPr>
                <w:rFonts w:ascii="Times New Roman" w:hAnsi="Times New Roman" w:cs="Times New Roman"/>
                <w:sz w:val="24"/>
                <w:szCs w:val="24"/>
              </w:rPr>
              <w:t>ий за работу с детьми, имеющими отклонения в развитии речи</w:t>
            </w:r>
          </w:p>
        </w:tc>
        <w:tc>
          <w:tcPr>
            <w:tcW w:w="3285"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20</w:t>
            </w:r>
          </w:p>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p>
        </w:tc>
      </w:tr>
      <w:tr w:rsidR="00DF3CE3" w:rsidRPr="00373B38" w:rsidTr="006C5B1A">
        <w:tc>
          <w:tcPr>
            <w:tcW w:w="613" w:type="dxa"/>
          </w:tcPr>
          <w:p w:rsidR="00DF3CE3" w:rsidRPr="00373B38" w:rsidRDefault="00DF3CE3" w:rsidP="006C5B1A">
            <w:pPr>
              <w:autoSpaceDE w:val="0"/>
              <w:autoSpaceDN w:val="0"/>
              <w:adjustRightInd w:val="0"/>
              <w:spacing w:after="0" w:line="240" w:lineRule="auto"/>
              <w:jc w:val="both"/>
              <w:rPr>
                <w:rFonts w:ascii="Times New Roman" w:hAnsi="Times New Roman" w:cs="Times New Roman"/>
                <w:sz w:val="24"/>
                <w:szCs w:val="24"/>
              </w:rPr>
            </w:pPr>
            <w:r w:rsidRPr="00373B38">
              <w:rPr>
                <w:rFonts w:ascii="Times New Roman" w:hAnsi="Times New Roman" w:cs="Times New Roman"/>
                <w:sz w:val="24"/>
                <w:szCs w:val="24"/>
              </w:rPr>
              <w:t>5.</w:t>
            </w:r>
          </w:p>
        </w:tc>
        <w:tc>
          <w:tcPr>
            <w:tcW w:w="5955" w:type="dxa"/>
          </w:tcPr>
          <w:p w:rsidR="00DF3CE3" w:rsidRPr="00373B38" w:rsidRDefault="00DF3CE3" w:rsidP="006C5B1A">
            <w:pPr>
              <w:pStyle w:val="ConsPlusNonformat"/>
              <w:widowControl/>
              <w:jc w:val="both"/>
              <w:rPr>
                <w:rFonts w:ascii="Times New Roman" w:hAnsi="Times New Roman" w:cs="Times New Roman"/>
                <w:sz w:val="24"/>
                <w:szCs w:val="24"/>
              </w:rPr>
            </w:pPr>
            <w:r w:rsidRPr="00373B38">
              <w:rPr>
                <w:rFonts w:ascii="Times New Roman" w:hAnsi="Times New Roman" w:cs="Times New Roman"/>
                <w:sz w:val="24"/>
                <w:szCs w:val="24"/>
              </w:rPr>
              <w:t>Директорам     (заведующим),      заместителям    директоров           (заведующих)           по учебно-воспитательной   работе,   заместителям директоров по воспитательной работе,  учителям (преподавателям),    воспитателям,     старшим воспитателям,    музыкальным    руководителям, владеющим коми  языком  и  применяющим  его  в практической    работе    в    образовательных учреждениях с изучением коми языка как родног</w:t>
            </w:r>
            <w:proofErr w:type="gramStart"/>
            <w:r w:rsidRPr="00373B38">
              <w:rPr>
                <w:rFonts w:ascii="Times New Roman" w:hAnsi="Times New Roman" w:cs="Times New Roman"/>
                <w:sz w:val="24"/>
                <w:szCs w:val="24"/>
              </w:rPr>
              <w:t>о(</w:t>
            </w:r>
            <w:proofErr w:type="gramEnd"/>
            <w:r w:rsidRPr="00373B38">
              <w:rPr>
                <w:rFonts w:ascii="Times New Roman" w:hAnsi="Times New Roman" w:cs="Times New Roman"/>
                <w:sz w:val="24"/>
                <w:szCs w:val="24"/>
              </w:rPr>
              <w:t xml:space="preserve">как неродного)                               </w:t>
            </w:r>
          </w:p>
        </w:tc>
        <w:tc>
          <w:tcPr>
            <w:tcW w:w="3285"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15</w:t>
            </w:r>
          </w:p>
        </w:tc>
      </w:tr>
      <w:tr w:rsidR="00DF3CE3" w:rsidRPr="00373B38" w:rsidTr="006C5B1A">
        <w:tc>
          <w:tcPr>
            <w:tcW w:w="613" w:type="dxa"/>
          </w:tcPr>
          <w:p w:rsidR="00DF3CE3" w:rsidRPr="00373B38" w:rsidRDefault="00DF3CE3" w:rsidP="006C5B1A">
            <w:pPr>
              <w:autoSpaceDE w:val="0"/>
              <w:autoSpaceDN w:val="0"/>
              <w:adjustRightInd w:val="0"/>
              <w:spacing w:after="0" w:line="240" w:lineRule="auto"/>
              <w:jc w:val="both"/>
              <w:rPr>
                <w:rFonts w:ascii="Times New Roman" w:hAnsi="Times New Roman" w:cs="Times New Roman"/>
                <w:sz w:val="24"/>
                <w:szCs w:val="24"/>
              </w:rPr>
            </w:pPr>
            <w:r w:rsidRPr="00373B38">
              <w:rPr>
                <w:rFonts w:ascii="Times New Roman" w:hAnsi="Times New Roman" w:cs="Times New Roman"/>
                <w:sz w:val="24"/>
                <w:szCs w:val="24"/>
              </w:rPr>
              <w:t>6.</w:t>
            </w:r>
          </w:p>
        </w:tc>
        <w:tc>
          <w:tcPr>
            <w:tcW w:w="5955" w:type="dxa"/>
          </w:tcPr>
          <w:p w:rsidR="00DF3CE3" w:rsidRPr="00373B38" w:rsidRDefault="00DF3CE3" w:rsidP="006C5B1A">
            <w:pPr>
              <w:pStyle w:val="ConsPlusNonformat"/>
              <w:widowControl/>
              <w:jc w:val="both"/>
              <w:rPr>
                <w:rFonts w:ascii="Times New Roman" w:hAnsi="Times New Roman" w:cs="Times New Roman"/>
                <w:sz w:val="24"/>
                <w:szCs w:val="24"/>
              </w:rPr>
            </w:pPr>
            <w:r w:rsidRPr="00373B38">
              <w:rPr>
                <w:rFonts w:ascii="Times New Roman" w:hAnsi="Times New Roman" w:cs="Times New Roman"/>
                <w:sz w:val="24"/>
                <w:szCs w:val="24"/>
              </w:rPr>
              <w:t>Учителям и преподавателям коми  языка  и  коми   л</w:t>
            </w:r>
            <w:r>
              <w:rPr>
                <w:rFonts w:ascii="Times New Roman" w:hAnsi="Times New Roman" w:cs="Times New Roman"/>
                <w:sz w:val="24"/>
                <w:szCs w:val="24"/>
              </w:rPr>
              <w:t>итературы общеобразовательных  организаций</w:t>
            </w:r>
            <w:r w:rsidRPr="00373B38">
              <w:rPr>
                <w:rFonts w:ascii="Times New Roman" w:hAnsi="Times New Roman" w:cs="Times New Roman"/>
                <w:sz w:val="24"/>
                <w:szCs w:val="24"/>
              </w:rPr>
              <w:t xml:space="preserve">   с русским языком обучения, - за часы занятий  по коми языку в I - XI классах и литературе в V -XI классах     </w:t>
            </w:r>
          </w:p>
        </w:tc>
        <w:tc>
          <w:tcPr>
            <w:tcW w:w="3285"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15</w:t>
            </w:r>
          </w:p>
        </w:tc>
      </w:tr>
      <w:tr w:rsidR="00DF3CE3" w:rsidRPr="00373B38" w:rsidTr="006C5B1A">
        <w:tc>
          <w:tcPr>
            <w:tcW w:w="613" w:type="dxa"/>
          </w:tcPr>
          <w:p w:rsidR="00DF3CE3" w:rsidRPr="00373B38" w:rsidRDefault="00DF3CE3" w:rsidP="006C5B1A">
            <w:pPr>
              <w:autoSpaceDE w:val="0"/>
              <w:autoSpaceDN w:val="0"/>
              <w:adjustRightInd w:val="0"/>
              <w:spacing w:after="0" w:line="240" w:lineRule="auto"/>
              <w:jc w:val="both"/>
              <w:rPr>
                <w:rFonts w:ascii="Times New Roman" w:hAnsi="Times New Roman" w:cs="Times New Roman"/>
                <w:sz w:val="24"/>
                <w:szCs w:val="24"/>
              </w:rPr>
            </w:pPr>
            <w:r w:rsidRPr="00373B38">
              <w:rPr>
                <w:rFonts w:ascii="Times New Roman" w:hAnsi="Times New Roman" w:cs="Times New Roman"/>
                <w:sz w:val="24"/>
                <w:szCs w:val="24"/>
              </w:rPr>
              <w:t>7.</w:t>
            </w:r>
          </w:p>
        </w:tc>
        <w:tc>
          <w:tcPr>
            <w:tcW w:w="5955" w:type="dxa"/>
          </w:tcPr>
          <w:p w:rsidR="00DF3CE3" w:rsidRPr="00373B38" w:rsidRDefault="00DF3CE3" w:rsidP="006C5B1A">
            <w:pPr>
              <w:pStyle w:val="ConsPlusNonformat"/>
              <w:widowControl/>
              <w:jc w:val="both"/>
              <w:rPr>
                <w:rFonts w:ascii="Times New Roman" w:hAnsi="Times New Roman" w:cs="Times New Roman"/>
                <w:sz w:val="24"/>
                <w:szCs w:val="24"/>
              </w:rPr>
            </w:pPr>
            <w:r w:rsidRPr="00373B38">
              <w:rPr>
                <w:rFonts w:ascii="Times New Roman" w:hAnsi="Times New Roman" w:cs="Times New Roman"/>
                <w:sz w:val="24"/>
                <w:szCs w:val="24"/>
              </w:rPr>
              <w:t>Руководителям  и  педагогическим   работникам,     имеющим   ученую   степень   кандидата    наук соответствующую    профилю</w:t>
            </w:r>
            <w:r>
              <w:rPr>
                <w:rFonts w:ascii="Times New Roman" w:hAnsi="Times New Roman" w:cs="Times New Roman"/>
                <w:sz w:val="24"/>
                <w:szCs w:val="24"/>
              </w:rPr>
              <w:t xml:space="preserve">    образовательной организации,</w:t>
            </w:r>
            <w:r w:rsidRPr="00373B38">
              <w:rPr>
                <w:rFonts w:ascii="Times New Roman" w:hAnsi="Times New Roman" w:cs="Times New Roman"/>
                <w:sz w:val="24"/>
                <w:szCs w:val="24"/>
              </w:rPr>
              <w:t xml:space="preserve"> или  педагогической   деяте</w:t>
            </w:r>
            <w:r>
              <w:rPr>
                <w:rFonts w:ascii="Times New Roman" w:hAnsi="Times New Roman" w:cs="Times New Roman"/>
                <w:sz w:val="24"/>
                <w:szCs w:val="24"/>
              </w:rPr>
              <w:t>льност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преподаваемых  дисциплин)</w:t>
            </w:r>
          </w:p>
        </w:tc>
        <w:tc>
          <w:tcPr>
            <w:tcW w:w="3285"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10</w:t>
            </w:r>
          </w:p>
        </w:tc>
      </w:tr>
      <w:tr w:rsidR="00DF3CE3" w:rsidRPr="00373B38" w:rsidTr="006C5B1A">
        <w:tc>
          <w:tcPr>
            <w:tcW w:w="613" w:type="dxa"/>
          </w:tcPr>
          <w:p w:rsidR="00DF3CE3" w:rsidRPr="00373B38" w:rsidRDefault="00DF3CE3" w:rsidP="006C5B1A">
            <w:pPr>
              <w:autoSpaceDE w:val="0"/>
              <w:autoSpaceDN w:val="0"/>
              <w:adjustRightInd w:val="0"/>
              <w:spacing w:after="0" w:line="240" w:lineRule="auto"/>
              <w:jc w:val="both"/>
              <w:rPr>
                <w:rFonts w:ascii="Times New Roman" w:hAnsi="Times New Roman" w:cs="Times New Roman"/>
                <w:sz w:val="24"/>
                <w:szCs w:val="24"/>
              </w:rPr>
            </w:pPr>
            <w:r w:rsidRPr="00373B38">
              <w:rPr>
                <w:rFonts w:ascii="Times New Roman" w:hAnsi="Times New Roman" w:cs="Times New Roman"/>
                <w:sz w:val="24"/>
                <w:szCs w:val="24"/>
              </w:rPr>
              <w:t>8.</w:t>
            </w:r>
          </w:p>
        </w:tc>
        <w:tc>
          <w:tcPr>
            <w:tcW w:w="5955" w:type="dxa"/>
          </w:tcPr>
          <w:p w:rsidR="00DF3CE3" w:rsidRPr="00373B38" w:rsidRDefault="00DF3CE3" w:rsidP="006C5B1A">
            <w:pPr>
              <w:pStyle w:val="ConsPlusNonformat"/>
              <w:widowControl/>
              <w:jc w:val="both"/>
              <w:rPr>
                <w:rFonts w:ascii="Times New Roman" w:hAnsi="Times New Roman" w:cs="Times New Roman"/>
                <w:sz w:val="24"/>
                <w:szCs w:val="24"/>
              </w:rPr>
            </w:pPr>
            <w:r w:rsidRPr="00373B38">
              <w:rPr>
                <w:rFonts w:ascii="Times New Roman" w:hAnsi="Times New Roman" w:cs="Times New Roman"/>
                <w:sz w:val="24"/>
                <w:szCs w:val="24"/>
              </w:rPr>
              <w:t xml:space="preserve">Руководителям  и   педагогическим   работникам  учреждений   образования,   имеющим   почетные звания  "Народный  учитель  СССР",   "Отличник народного </w:t>
            </w:r>
            <w:proofErr w:type="spellStart"/>
            <w:r w:rsidRPr="00373B38">
              <w:rPr>
                <w:rFonts w:ascii="Times New Roman" w:hAnsi="Times New Roman" w:cs="Times New Roman"/>
                <w:sz w:val="24"/>
                <w:szCs w:val="24"/>
              </w:rPr>
              <w:t>образования»</w:t>
            </w:r>
            <w:proofErr w:type="gramStart"/>
            <w:r w:rsidRPr="00373B38">
              <w:rPr>
                <w:rFonts w:ascii="Times New Roman" w:hAnsi="Times New Roman" w:cs="Times New Roman"/>
                <w:sz w:val="24"/>
                <w:szCs w:val="24"/>
              </w:rPr>
              <w:t>,"</w:t>
            </w:r>
            <w:proofErr w:type="gramEnd"/>
            <w:r w:rsidRPr="00373B38">
              <w:rPr>
                <w:rFonts w:ascii="Times New Roman" w:hAnsi="Times New Roman" w:cs="Times New Roman"/>
                <w:sz w:val="24"/>
                <w:szCs w:val="24"/>
              </w:rPr>
              <w:t>Заслуженный</w:t>
            </w:r>
            <w:proofErr w:type="spellEnd"/>
            <w:r w:rsidRPr="00373B38">
              <w:rPr>
                <w:rFonts w:ascii="Times New Roman" w:hAnsi="Times New Roman" w:cs="Times New Roman"/>
                <w:sz w:val="24"/>
                <w:szCs w:val="24"/>
              </w:rPr>
              <w:t xml:space="preserve">  работник  Республики   Коми", </w:t>
            </w:r>
          </w:p>
        </w:tc>
        <w:tc>
          <w:tcPr>
            <w:tcW w:w="3285"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10</w:t>
            </w:r>
          </w:p>
        </w:tc>
      </w:tr>
    </w:tbl>
    <w:p w:rsidR="00DF3CE3" w:rsidRPr="00373B38" w:rsidRDefault="00DF3CE3" w:rsidP="00DF3CE3">
      <w:pPr>
        <w:autoSpaceDE w:val="0"/>
        <w:spacing w:line="240" w:lineRule="auto"/>
        <w:jc w:val="right"/>
        <w:rPr>
          <w:rFonts w:ascii="Times New Roman" w:hAnsi="Times New Roman" w:cs="Times New Roman"/>
          <w:sz w:val="24"/>
          <w:szCs w:val="24"/>
        </w:rPr>
      </w:pPr>
      <w:r w:rsidRPr="00373B38">
        <w:rPr>
          <w:rFonts w:ascii="Times New Roman" w:hAnsi="Times New Roman" w:cs="Times New Roman"/>
          <w:sz w:val="24"/>
          <w:szCs w:val="24"/>
        </w:rPr>
        <w:lastRenderedPageBreak/>
        <w:t>Приложение № 1</w:t>
      </w:r>
    </w:p>
    <w:p w:rsidR="00DF3CE3" w:rsidRPr="00373B38" w:rsidRDefault="00DF3CE3" w:rsidP="00DF3CE3">
      <w:pPr>
        <w:widowControl w:val="0"/>
        <w:spacing w:after="0" w:line="240" w:lineRule="auto"/>
        <w:ind w:firstLine="11"/>
        <w:jc w:val="right"/>
        <w:rPr>
          <w:rFonts w:ascii="Times New Roman" w:hAnsi="Times New Roman" w:cs="Times New Roman"/>
          <w:sz w:val="24"/>
          <w:szCs w:val="24"/>
        </w:rPr>
      </w:pPr>
      <w:r w:rsidRPr="00373B38">
        <w:rPr>
          <w:rFonts w:ascii="Times New Roman" w:hAnsi="Times New Roman" w:cs="Times New Roman"/>
          <w:sz w:val="24"/>
          <w:szCs w:val="24"/>
        </w:rPr>
        <w:t xml:space="preserve">к Положению об оплате труда </w:t>
      </w:r>
      <w:proofErr w:type="gramStart"/>
      <w:r w:rsidRPr="00373B38">
        <w:rPr>
          <w:rFonts w:ascii="Times New Roman" w:hAnsi="Times New Roman" w:cs="Times New Roman"/>
          <w:sz w:val="24"/>
          <w:szCs w:val="24"/>
        </w:rPr>
        <w:t>в</w:t>
      </w:r>
      <w:proofErr w:type="gramEnd"/>
    </w:p>
    <w:p w:rsidR="00DF3CE3" w:rsidRPr="00373B38" w:rsidRDefault="00DF3CE3" w:rsidP="00DF3CE3">
      <w:pPr>
        <w:widowControl w:val="0"/>
        <w:spacing w:after="0" w:line="240" w:lineRule="auto"/>
        <w:ind w:hanging="11"/>
        <w:jc w:val="right"/>
        <w:rPr>
          <w:rFonts w:ascii="Times New Roman" w:hAnsi="Times New Roman" w:cs="Times New Roman"/>
          <w:bCs/>
          <w:sz w:val="24"/>
          <w:szCs w:val="24"/>
        </w:rPr>
      </w:pPr>
      <w:r w:rsidRPr="00373B38">
        <w:rPr>
          <w:rFonts w:ascii="Times New Roman" w:hAnsi="Times New Roman" w:cs="Times New Roman"/>
          <w:bCs/>
          <w:sz w:val="24"/>
          <w:szCs w:val="24"/>
        </w:rPr>
        <w:t xml:space="preserve">                                                                       МОУ «СОШ № 15»</w:t>
      </w:r>
    </w:p>
    <w:p w:rsidR="00DF3CE3" w:rsidRPr="00373B38" w:rsidRDefault="00DF3CE3" w:rsidP="00DF3CE3">
      <w:pPr>
        <w:widowControl w:val="0"/>
        <w:spacing w:after="0" w:line="240" w:lineRule="auto"/>
        <w:ind w:hanging="11"/>
        <w:jc w:val="center"/>
        <w:rPr>
          <w:rFonts w:ascii="Times New Roman" w:hAnsi="Times New Roman" w:cs="Times New Roman"/>
          <w:b/>
          <w:sz w:val="24"/>
          <w:szCs w:val="24"/>
        </w:rPr>
      </w:pPr>
      <w:r w:rsidRPr="00373B38">
        <w:rPr>
          <w:rFonts w:ascii="Times New Roman" w:hAnsi="Times New Roman" w:cs="Times New Roman"/>
          <w:b/>
          <w:sz w:val="24"/>
          <w:szCs w:val="24"/>
        </w:rPr>
        <w:t>Примерный перечень должностей и размеры должностных окладов, окладов (ставок заработной платы, тарифных ставок)</w:t>
      </w:r>
      <w:r>
        <w:rPr>
          <w:rFonts w:ascii="Times New Roman" w:hAnsi="Times New Roman" w:cs="Times New Roman"/>
          <w:b/>
          <w:sz w:val="24"/>
          <w:szCs w:val="24"/>
        </w:rPr>
        <w:t xml:space="preserve"> </w:t>
      </w:r>
    </w:p>
    <w:p w:rsidR="00DF3CE3" w:rsidRPr="00373B38" w:rsidRDefault="00DF3CE3" w:rsidP="00DF3CE3">
      <w:pPr>
        <w:widowControl w:val="0"/>
        <w:spacing w:line="240" w:lineRule="auto"/>
        <w:ind w:hanging="11"/>
        <w:rPr>
          <w:rFonts w:ascii="Times New Roman" w:hAnsi="Times New Roman" w:cs="Times New Roman"/>
          <w:b/>
          <w:bCs/>
          <w:sz w:val="24"/>
          <w:szCs w:val="24"/>
        </w:rPr>
      </w:pPr>
      <w:r w:rsidRPr="00373B38">
        <w:rPr>
          <w:rFonts w:ascii="Times New Roman" w:hAnsi="Times New Roman" w:cs="Times New Roman"/>
          <w:b/>
          <w:sz w:val="24"/>
          <w:szCs w:val="24"/>
        </w:rPr>
        <w:t>1. Должности руководящих работников: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1134"/>
        <w:gridCol w:w="1276"/>
        <w:gridCol w:w="1276"/>
        <w:gridCol w:w="1138"/>
      </w:tblGrid>
      <w:tr w:rsidR="00DF3CE3" w:rsidRPr="00373B38" w:rsidTr="006C5B1A">
        <w:tc>
          <w:tcPr>
            <w:tcW w:w="648" w:type="dxa"/>
            <w:vMerge w:val="restart"/>
          </w:tcPr>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w:t>
            </w:r>
          </w:p>
          <w:p w:rsidR="00DF3CE3" w:rsidRPr="00373B38" w:rsidRDefault="00DF3CE3" w:rsidP="006C5B1A">
            <w:pPr>
              <w:pStyle w:val="ConsTitle"/>
              <w:widowControl/>
              <w:jc w:val="both"/>
              <w:rPr>
                <w:rFonts w:ascii="Times New Roman" w:hAnsi="Times New Roman"/>
                <w:b w:val="0"/>
                <w:sz w:val="24"/>
                <w:szCs w:val="24"/>
              </w:rPr>
            </w:pPr>
            <w:proofErr w:type="gramStart"/>
            <w:r w:rsidRPr="00373B38">
              <w:rPr>
                <w:rFonts w:ascii="Times New Roman" w:hAnsi="Times New Roman"/>
                <w:b w:val="0"/>
                <w:sz w:val="24"/>
                <w:szCs w:val="24"/>
              </w:rPr>
              <w:t>п</w:t>
            </w:r>
            <w:proofErr w:type="gramEnd"/>
            <w:r w:rsidRPr="00373B38">
              <w:rPr>
                <w:rFonts w:ascii="Times New Roman" w:hAnsi="Times New Roman"/>
                <w:b w:val="0"/>
                <w:sz w:val="24"/>
                <w:szCs w:val="24"/>
              </w:rPr>
              <w:t>/п</w:t>
            </w:r>
          </w:p>
        </w:tc>
        <w:tc>
          <w:tcPr>
            <w:tcW w:w="3996" w:type="dxa"/>
            <w:vMerge w:val="restart"/>
          </w:tcPr>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Наименование должности и требования к квалификации</w:t>
            </w:r>
          </w:p>
          <w:p w:rsidR="00DF3CE3" w:rsidRPr="00373B38" w:rsidRDefault="00DF3CE3" w:rsidP="006C5B1A">
            <w:pPr>
              <w:pStyle w:val="ConsTitle"/>
              <w:widowControl/>
              <w:jc w:val="both"/>
              <w:rPr>
                <w:rFonts w:ascii="Times New Roman" w:hAnsi="Times New Roman"/>
                <w:b w:val="0"/>
                <w:sz w:val="24"/>
                <w:szCs w:val="24"/>
              </w:rPr>
            </w:pPr>
          </w:p>
        </w:tc>
        <w:tc>
          <w:tcPr>
            <w:tcW w:w="4824" w:type="dxa"/>
            <w:gridSpan w:val="4"/>
          </w:tcPr>
          <w:p w:rsidR="00DF3CE3" w:rsidRPr="00373B38" w:rsidRDefault="00DF3CE3" w:rsidP="006C5B1A">
            <w:pPr>
              <w:pStyle w:val="ConsTitle"/>
              <w:widowControl/>
              <w:jc w:val="center"/>
              <w:rPr>
                <w:rFonts w:ascii="Times New Roman" w:hAnsi="Times New Roman"/>
                <w:b w:val="0"/>
                <w:sz w:val="24"/>
                <w:szCs w:val="24"/>
              </w:rPr>
            </w:pPr>
            <w:r w:rsidRPr="00373B38">
              <w:rPr>
                <w:rFonts w:ascii="Times New Roman" w:hAnsi="Times New Roman"/>
                <w:b w:val="0"/>
                <w:sz w:val="24"/>
                <w:szCs w:val="24"/>
              </w:rPr>
              <w:t>Должностной оклад (в рублях) в зависимости от группы по оплате труда руководителей</w:t>
            </w:r>
          </w:p>
        </w:tc>
      </w:tr>
      <w:tr w:rsidR="00DF3CE3" w:rsidRPr="00373B38" w:rsidTr="006C5B1A">
        <w:tc>
          <w:tcPr>
            <w:tcW w:w="648" w:type="dxa"/>
            <w:vMerge/>
          </w:tcPr>
          <w:p w:rsidR="00DF3CE3" w:rsidRPr="00373B38" w:rsidRDefault="00DF3CE3" w:rsidP="006C5B1A">
            <w:pPr>
              <w:pStyle w:val="ConsTitle"/>
              <w:widowControl/>
              <w:jc w:val="both"/>
              <w:rPr>
                <w:rFonts w:ascii="Times New Roman" w:hAnsi="Times New Roman"/>
                <w:b w:val="0"/>
                <w:sz w:val="24"/>
                <w:szCs w:val="24"/>
              </w:rPr>
            </w:pPr>
          </w:p>
        </w:tc>
        <w:tc>
          <w:tcPr>
            <w:tcW w:w="3996" w:type="dxa"/>
            <w:vMerge/>
          </w:tcPr>
          <w:p w:rsidR="00DF3CE3" w:rsidRPr="00373B38" w:rsidRDefault="00DF3CE3" w:rsidP="006C5B1A">
            <w:pPr>
              <w:pStyle w:val="ConsTitle"/>
              <w:widowControl/>
              <w:jc w:val="both"/>
              <w:rPr>
                <w:rFonts w:ascii="Times New Roman" w:hAnsi="Times New Roman"/>
                <w:b w:val="0"/>
                <w:sz w:val="24"/>
                <w:szCs w:val="24"/>
              </w:rPr>
            </w:pPr>
          </w:p>
        </w:tc>
        <w:tc>
          <w:tcPr>
            <w:tcW w:w="1134" w:type="dxa"/>
          </w:tcPr>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lang w:val="en-US"/>
              </w:rPr>
              <w:t>I</w:t>
            </w:r>
          </w:p>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группа</w:t>
            </w:r>
          </w:p>
        </w:tc>
        <w:tc>
          <w:tcPr>
            <w:tcW w:w="1276" w:type="dxa"/>
          </w:tcPr>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lang w:val="en-US"/>
              </w:rPr>
              <w:t>II</w:t>
            </w:r>
          </w:p>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группа</w:t>
            </w:r>
          </w:p>
        </w:tc>
        <w:tc>
          <w:tcPr>
            <w:tcW w:w="1276" w:type="dxa"/>
          </w:tcPr>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lang w:val="en-US"/>
              </w:rPr>
              <w:t>III</w:t>
            </w:r>
          </w:p>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группа</w:t>
            </w:r>
          </w:p>
        </w:tc>
        <w:tc>
          <w:tcPr>
            <w:tcW w:w="1138" w:type="dxa"/>
          </w:tcPr>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lang w:val="en-US"/>
              </w:rPr>
              <w:t>IV</w:t>
            </w:r>
          </w:p>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группа</w:t>
            </w:r>
          </w:p>
        </w:tc>
      </w:tr>
      <w:tr w:rsidR="00DF3CE3" w:rsidRPr="00373B38" w:rsidTr="006C5B1A">
        <w:tc>
          <w:tcPr>
            <w:tcW w:w="648" w:type="dxa"/>
          </w:tcPr>
          <w:p w:rsidR="00DF3CE3" w:rsidRPr="00373B38" w:rsidRDefault="00DF3CE3" w:rsidP="006C5B1A">
            <w:pPr>
              <w:pStyle w:val="ConsTitle"/>
              <w:widowControl/>
              <w:jc w:val="both"/>
              <w:rPr>
                <w:rFonts w:ascii="Times New Roman" w:hAnsi="Times New Roman"/>
                <w:b w:val="0"/>
                <w:sz w:val="24"/>
                <w:szCs w:val="24"/>
              </w:rPr>
            </w:pPr>
            <w:r w:rsidRPr="00373B38">
              <w:rPr>
                <w:rFonts w:ascii="Times New Roman" w:hAnsi="Times New Roman"/>
                <w:b w:val="0"/>
                <w:sz w:val="24"/>
                <w:szCs w:val="24"/>
              </w:rPr>
              <w:t>1</w:t>
            </w:r>
          </w:p>
        </w:tc>
        <w:tc>
          <w:tcPr>
            <w:tcW w:w="3996" w:type="dxa"/>
          </w:tcPr>
          <w:p w:rsidR="00DF3CE3" w:rsidRPr="00373B38" w:rsidRDefault="00DF3CE3" w:rsidP="006C5B1A">
            <w:pPr>
              <w:pStyle w:val="ConsTitle"/>
              <w:widowControl/>
              <w:jc w:val="center"/>
              <w:rPr>
                <w:rFonts w:ascii="Times New Roman" w:hAnsi="Times New Roman"/>
                <w:b w:val="0"/>
                <w:sz w:val="24"/>
                <w:szCs w:val="24"/>
              </w:rPr>
            </w:pPr>
            <w:r w:rsidRPr="00373B38">
              <w:rPr>
                <w:rFonts w:ascii="Times New Roman" w:hAnsi="Times New Roman"/>
                <w:b w:val="0"/>
                <w:sz w:val="24"/>
                <w:szCs w:val="24"/>
              </w:rPr>
              <w:t>2</w:t>
            </w:r>
          </w:p>
        </w:tc>
        <w:tc>
          <w:tcPr>
            <w:tcW w:w="1134" w:type="dxa"/>
          </w:tcPr>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3</w:t>
            </w:r>
          </w:p>
        </w:tc>
        <w:tc>
          <w:tcPr>
            <w:tcW w:w="1276" w:type="dxa"/>
          </w:tcPr>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4</w:t>
            </w:r>
          </w:p>
        </w:tc>
        <w:tc>
          <w:tcPr>
            <w:tcW w:w="1276" w:type="dxa"/>
          </w:tcPr>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5</w:t>
            </w:r>
          </w:p>
        </w:tc>
        <w:tc>
          <w:tcPr>
            <w:tcW w:w="1138" w:type="dxa"/>
          </w:tcPr>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6</w:t>
            </w:r>
          </w:p>
        </w:tc>
      </w:tr>
      <w:tr w:rsidR="00DF3CE3" w:rsidRPr="00373B38" w:rsidTr="006C5B1A">
        <w:tc>
          <w:tcPr>
            <w:tcW w:w="648" w:type="dxa"/>
          </w:tcPr>
          <w:p w:rsidR="00DF3CE3" w:rsidRPr="00373B38" w:rsidRDefault="00DF3CE3" w:rsidP="006C5B1A">
            <w:pPr>
              <w:pStyle w:val="ConsTitle"/>
              <w:widowControl/>
              <w:jc w:val="both"/>
              <w:rPr>
                <w:rFonts w:ascii="Times New Roman" w:hAnsi="Times New Roman"/>
                <w:b w:val="0"/>
                <w:color w:val="000000"/>
                <w:sz w:val="24"/>
                <w:szCs w:val="24"/>
              </w:rPr>
            </w:pPr>
            <w:r w:rsidRPr="00373B38">
              <w:rPr>
                <w:rFonts w:ascii="Times New Roman" w:hAnsi="Times New Roman"/>
                <w:b w:val="0"/>
                <w:color w:val="000000"/>
                <w:sz w:val="24"/>
                <w:szCs w:val="24"/>
              </w:rPr>
              <w:t>1.</w:t>
            </w:r>
          </w:p>
        </w:tc>
        <w:tc>
          <w:tcPr>
            <w:tcW w:w="3996" w:type="dxa"/>
          </w:tcPr>
          <w:p w:rsidR="00DF3CE3" w:rsidRPr="00373B38" w:rsidRDefault="00DF3CE3" w:rsidP="006C5B1A">
            <w:pPr>
              <w:pStyle w:val="ConsPlusNonformat"/>
              <w:widowControl/>
              <w:jc w:val="both"/>
              <w:rPr>
                <w:rFonts w:ascii="Times New Roman" w:hAnsi="Times New Roman" w:cs="Times New Roman"/>
                <w:b/>
                <w:color w:val="000000"/>
                <w:sz w:val="24"/>
                <w:szCs w:val="24"/>
              </w:rPr>
            </w:pPr>
            <w:r w:rsidRPr="00373B38">
              <w:rPr>
                <w:rFonts w:ascii="Times New Roman" w:hAnsi="Times New Roman" w:cs="Times New Roman"/>
                <w:color w:val="000000"/>
                <w:sz w:val="24"/>
                <w:szCs w:val="24"/>
              </w:rPr>
              <w:t>Директор</w:t>
            </w:r>
          </w:p>
        </w:tc>
        <w:tc>
          <w:tcPr>
            <w:tcW w:w="1134" w:type="dxa"/>
          </w:tcPr>
          <w:p w:rsidR="00DF3CE3" w:rsidRPr="00373B38" w:rsidRDefault="00DF3CE3" w:rsidP="006C5B1A">
            <w:pPr>
              <w:spacing w:after="0" w:line="240" w:lineRule="auto"/>
              <w:jc w:val="center"/>
              <w:rPr>
                <w:rFonts w:ascii="Times New Roman" w:hAnsi="Times New Roman" w:cs="Times New Roman"/>
                <w:color w:val="000000"/>
                <w:sz w:val="24"/>
                <w:szCs w:val="24"/>
              </w:rPr>
            </w:pPr>
          </w:p>
          <w:p w:rsidR="00DF3CE3" w:rsidRPr="00373B38" w:rsidRDefault="00DF3CE3" w:rsidP="006C5B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1344</w:t>
            </w:r>
            <w:r w:rsidRPr="00373B38">
              <w:rPr>
                <w:rFonts w:ascii="Times New Roman" w:hAnsi="Times New Roman" w:cs="Times New Roman"/>
                <w:color w:val="000000"/>
                <w:sz w:val="24"/>
                <w:szCs w:val="24"/>
              </w:rPr>
              <w:t>0</w:t>
            </w:r>
          </w:p>
        </w:tc>
        <w:tc>
          <w:tcPr>
            <w:tcW w:w="1276" w:type="dxa"/>
          </w:tcPr>
          <w:p w:rsidR="00DF3CE3" w:rsidRPr="00373B38" w:rsidRDefault="00DF3CE3" w:rsidP="006C5B1A">
            <w:pPr>
              <w:spacing w:after="0" w:line="240" w:lineRule="auto"/>
              <w:jc w:val="center"/>
              <w:rPr>
                <w:rFonts w:ascii="Times New Roman" w:hAnsi="Times New Roman" w:cs="Times New Roman"/>
                <w:color w:val="000000"/>
                <w:sz w:val="24"/>
                <w:szCs w:val="24"/>
              </w:rPr>
            </w:pPr>
          </w:p>
          <w:p w:rsidR="00DF3CE3" w:rsidRPr="00373B38" w:rsidRDefault="00DF3CE3" w:rsidP="006C5B1A">
            <w:pPr>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color w:val="000000"/>
                <w:sz w:val="24"/>
                <w:szCs w:val="24"/>
              </w:rPr>
              <w:t>12</w:t>
            </w:r>
            <w:r>
              <w:rPr>
                <w:rFonts w:ascii="Times New Roman" w:hAnsi="Times New Roman" w:cs="Times New Roman"/>
                <w:color w:val="000000"/>
                <w:sz w:val="24"/>
                <w:szCs w:val="24"/>
              </w:rPr>
              <w:t>915</w:t>
            </w:r>
          </w:p>
        </w:tc>
        <w:tc>
          <w:tcPr>
            <w:tcW w:w="1276" w:type="dxa"/>
          </w:tcPr>
          <w:p w:rsidR="00DF3CE3" w:rsidRPr="00373B38" w:rsidRDefault="00DF3CE3" w:rsidP="006C5B1A">
            <w:pPr>
              <w:spacing w:after="0" w:line="240" w:lineRule="auto"/>
              <w:jc w:val="center"/>
              <w:rPr>
                <w:rFonts w:ascii="Times New Roman" w:hAnsi="Times New Roman" w:cs="Times New Roman"/>
                <w:color w:val="000000"/>
                <w:sz w:val="24"/>
                <w:szCs w:val="24"/>
              </w:rPr>
            </w:pPr>
          </w:p>
          <w:p w:rsidR="00DF3CE3" w:rsidRPr="00373B38" w:rsidRDefault="00DF3CE3" w:rsidP="006C5B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12495</w:t>
            </w:r>
          </w:p>
          <w:p w:rsidR="00DF3CE3" w:rsidRPr="00373B38" w:rsidRDefault="00DF3CE3" w:rsidP="006C5B1A">
            <w:pPr>
              <w:spacing w:after="0" w:line="240" w:lineRule="auto"/>
              <w:jc w:val="center"/>
              <w:rPr>
                <w:rFonts w:ascii="Times New Roman" w:hAnsi="Times New Roman" w:cs="Times New Roman"/>
                <w:color w:val="000000"/>
                <w:sz w:val="24"/>
                <w:szCs w:val="24"/>
              </w:rPr>
            </w:pPr>
          </w:p>
          <w:p w:rsidR="00DF3CE3" w:rsidRPr="00373B38" w:rsidRDefault="00DF3CE3" w:rsidP="006C5B1A">
            <w:pPr>
              <w:spacing w:after="0" w:line="240" w:lineRule="auto"/>
              <w:jc w:val="center"/>
              <w:rPr>
                <w:rFonts w:ascii="Times New Roman" w:hAnsi="Times New Roman" w:cs="Times New Roman"/>
                <w:color w:val="000000"/>
                <w:sz w:val="24"/>
                <w:szCs w:val="24"/>
              </w:rPr>
            </w:pPr>
          </w:p>
        </w:tc>
        <w:tc>
          <w:tcPr>
            <w:tcW w:w="1138" w:type="dxa"/>
          </w:tcPr>
          <w:p w:rsidR="00DF3CE3" w:rsidRPr="00373B38" w:rsidRDefault="00DF3CE3" w:rsidP="006C5B1A">
            <w:pPr>
              <w:spacing w:after="0" w:line="240" w:lineRule="auto"/>
              <w:jc w:val="center"/>
              <w:rPr>
                <w:rFonts w:ascii="Times New Roman" w:hAnsi="Times New Roman" w:cs="Times New Roman"/>
                <w:color w:val="000000"/>
                <w:sz w:val="24"/>
                <w:szCs w:val="24"/>
              </w:rPr>
            </w:pPr>
          </w:p>
          <w:p w:rsidR="00DF3CE3" w:rsidRPr="00373B38" w:rsidRDefault="00DF3CE3" w:rsidP="006C5B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12075</w:t>
            </w:r>
          </w:p>
          <w:p w:rsidR="00DF3CE3" w:rsidRPr="00373B38" w:rsidRDefault="00DF3CE3" w:rsidP="006C5B1A">
            <w:pPr>
              <w:spacing w:after="0" w:line="240" w:lineRule="auto"/>
              <w:jc w:val="center"/>
              <w:rPr>
                <w:rFonts w:ascii="Times New Roman" w:hAnsi="Times New Roman" w:cs="Times New Roman"/>
                <w:color w:val="000000"/>
                <w:sz w:val="24"/>
                <w:szCs w:val="24"/>
              </w:rPr>
            </w:pPr>
          </w:p>
        </w:tc>
      </w:tr>
      <w:tr w:rsidR="00DF3CE3" w:rsidRPr="00373B38" w:rsidTr="006C5B1A">
        <w:tc>
          <w:tcPr>
            <w:tcW w:w="648" w:type="dxa"/>
          </w:tcPr>
          <w:p w:rsidR="00DF3CE3" w:rsidRPr="00373B38" w:rsidRDefault="00DF3CE3" w:rsidP="006C5B1A">
            <w:pPr>
              <w:pStyle w:val="ConsTitle"/>
              <w:widowControl/>
              <w:jc w:val="both"/>
              <w:rPr>
                <w:rFonts w:ascii="Times New Roman" w:hAnsi="Times New Roman"/>
                <w:b w:val="0"/>
                <w:color w:val="000000"/>
                <w:sz w:val="24"/>
                <w:szCs w:val="24"/>
              </w:rPr>
            </w:pPr>
            <w:r w:rsidRPr="00373B38">
              <w:rPr>
                <w:rFonts w:ascii="Times New Roman" w:hAnsi="Times New Roman"/>
                <w:b w:val="0"/>
                <w:color w:val="000000"/>
                <w:sz w:val="24"/>
                <w:szCs w:val="24"/>
              </w:rPr>
              <w:t>2.</w:t>
            </w:r>
          </w:p>
        </w:tc>
        <w:tc>
          <w:tcPr>
            <w:tcW w:w="3996" w:type="dxa"/>
          </w:tcPr>
          <w:p w:rsidR="00DF3CE3" w:rsidRPr="00373B38" w:rsidRDefault="00DF3CE3" w:rsidP="006C5B1A">
            <w:pPr>
              <w:pStyle w:val="ConsPlusNonformat"/>
              <w:widowControl/>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Заместитель       директора  </w:t>
            </w:r>
          </w:p>
          <w:p w:rsidR="00DF3CE3" w:rsidRPr="00373B38" w:rsidRDefault="00DF3CE3" w:rsidP="006C5B1A">
            <w:pPr>
              <w:pStyle w:val="ConsPlusNonformat"/>
              <w:widowControl/>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 </w:t>
            </w:r>
          </w:p>
        </w:tc>
        <w:tc>
          <w:tcPr>
            <w:tcW w:w="1134" w:type="dxa"/>
          </w:tcPr>
          <w:p w:rsidR="00DF3CE3" w:rsidRPr="00373B38" w:rsidRDefault="00DF3CE3" w:rsidP="006C5B1A">
            <w:pPr>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color w:val="000000"/>
                <w:sz w:val="24"/>
                <w:szCs w:val="24"/>
              </w:rPr>
              <w:t>1</w:t>
            </w:r>
            <w:r>
              <w:rPr>
                <w:rFonts w:ascii="Times New Roman" w:hAnsi="Times New Roman" w:cs="Times New Roman"/>
                <w:color w:val="000000"/>
                <w:sz w:val="24"/>
                <w:szCs w:val="24"/>
              </w:rPr>
              <w:t>1424</w:t>
            </w:r>
          </w:p>
        </w:tc>
        <w:tc>
          <w:tcPr>
            <w:tcW w:w="1276" w:type="dxa"/>
          </w:tcPr>
          <w:p w:rsidR="00DF3CE3" w:rsidRPr="00373B38" w:rsidRDefault="00DF3CE3" w:rsidP="006C5B1A">
            <w:pPr>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color w:val="000000"/>
                <w:sz w:val="24"/>
                <w:szCs w:val="24"/>
              </w:rPr>
              <w:t>10</w:t>
            </w:r>
            <w:r>
              <w:rPr>
                <w:rFonts w:ascii="Times New Roman" w:hAnsi="Times New Roman" w:cs="Times New Roman"/>
                <w:color w:val="000000"/>
                <w:sz w:val="24"/>
                <w:szCs w:val="24"/>
              </w:rPr>
              <w:t>978</w:t>
            </w:r>
          </w:p>
        </w:tc>
        <w:tc>
          <w:tcPr>
            <w:tcW w:w="1276" w:type="dxa"/>
          </w:tcPr>
          <w:p w:rsidR="00DF3CE3" w:rsidRPr="00373B38" w:rsidRDefault="00DF3CE3" w:rsidP="006C5B1A">
            <w:pPr>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color w:val="000000"/>
                <w:sz w:val="24"/>
                <w:szCs w:val="24"/>
              </w:rPr>
              <w:t>10</w:t>
            </w:r>
            <w:r>
              <w:rPr>
                <w:rFonts w:ascii="Times New Roman" w:hAnsi="Times New Roman" w:cs="Times New Roman"/>
                <w:color w:val="000000"/>
                <w:sz w:val="24"/>
                <w:szCs w:val="24"/>
              </w:rPr>
              <w:t>621</w:t>
            </w:r>
          </w:p>
        </w:tc>
        <w:tc>
          <w:tcPr>
            <w:tcW w:w="1138" w:type="dxa"/>
          </w:tcPr>
          <w:p w:rsidR="00DF3CE3" w:rsidRPr="00373B38" w:rsidRDefault="00DF3CE3" w:rsidP="006C5B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10264</w:t>
            </w:r>
          </w:p>
        </w:tc>
      </w:tr>
    </w:tbl>
    <w:p w:rsidR="00DF3CE3" w:rsidRPr="00373B38" w:rsidRDefault="00DF3CE3" w:rsidP="00DF3CE3">
      <w:pPr>
        <w:autoSpaceDE w:val="0"/>
        <w:autoSpaceDN w:val="0"/>
        <w:adjustRightInd w:val="0"/>
        <w:spacing w:after="0" w:line="240" w:lineRule="auto"/>
        <w:jc w:val="both"/>
        <w:rPr>
          <w:rFonts w:ascii="Times New Roman" w:hAnsi="Times New Roman" w:cs="Times New Roman"/>
          <w:b/>
          <w:sz w:val="24"/>
          <w:szCs w:val="24"/>
        </w:rPr>
      </w:pPr>
    </w:p>
    <w:p w:rsidR="00DF3CE3" w:rsidRPr="00373B38" w:rsidRDefault="00DF3CE3" w:rsidP="00DF3CE3">
      <w:pPr>
        <w:autoSpaceDE w:val="0"/>
        <w:autoSpaceDN w:val="0"/>
        <w:adjustRightInd w:val="0"/>
        <w:spacing w:after="0" w:line="240" w:lineRule="auto"/>
        <w:jc w:val="both"/>
        <w:rPr>
          <w:rFonts w:ascii="Times New Roman" w:hAnsi="Times New Roman" w:cs="Times New Roman"/>
          <w:b/>
          <w:sz w:val="24"/>
          <w:szCs w:val="24"/>
        </w:rPr>
      </w:pPr>
      <w:r w:rsidRPr="00373B38">
        <w:rPr>
          <w:rFonts w:ascii="Times New Roman" w:hAnsi="Times New Roman" w:cs="Times New Roman"/>
          <w:b/>
          <w:sz w:val="24"/>
          <w:szCs w:val="24"/>
        </w:rPr>
        <w:t>2. Должности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3"/>
        <w:gridCol w:w="8"/>
        <w:gridCol w:w="5492"/>
      </w:tblGrid>
      <w:tr w:rsidR="00DF3CE3" w:rsidRPr="00373B38" w:rsidTr="006C5B1A">
        <w:trPr>
          <w:trHeight w:val="976"/>
        </w:trPr>
        <w:tc>
          <w:tcPr>
            <w:tcW w:w="4361" w:type="dxa"/>
            <w:gridSpan w:val="2"/>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Наименование должности</w:t>
            </w:r>
          </w:p>
        </w:tc>
        <w:tc>
          <w:tcPr>
            <w:tcW w:w="5492"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Должностной оклад (ставка заработной платы), в рублях</w:t>
            </w:r>
          </w:p>
        </w:tc>
      </w:tr>
      <w:tr w:rsidR="00DF3CE3" w:rsidRPr="00373B38" w:rsidTr="00240311">
        <w:trPr>
          <w:trHeight w:val="261"/>
        </w:trPr>
        <w:tc>
          <w:tcPr>
            <w:tcW w:w="9853" w:type="dxa"/>
            <w:gridSpan w:val="3"/>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1 квалификационный уровень</w:t>
            </w:r>
          </w:p>
        </w:tc>
      </w:tr>
      <w:tr w:rsidR="00DF3CE3" w:rsidRPr="00373B38" w:rsidTr="006C5B1A">
        <w:tc>
          <w:tcPr>
            <w:tcW w:w="4361" w:type="dxa"/>
            <w:gridSpan w:val="2"/>
          </w:tcPr>
          <w:p w:rsidR="00DF3CE3" w:rsidRPr="00373B38" w:rsidRDefault="00DF3CE3" w:rsidP="006C5B1A">
            <w:pPr>
              <w:spacing w:after="0" w:line="240" w:lineRule="auto"/>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Инструктор по труду, </w:t>
            </w:r>
          </w:p>
          <w:p w:rsidR="00DF3CE3" w:rsidRPr="00373B38" w:rsidRDefault="00DF3CE3" w:rsidP="006C5B1A">
            <w:pPr>
              <w:spacing w:after="0" w:line="240" w:lineRule="auto"/>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инструктор по физической культуре, </w:t>
            </w:r>
          </w:p>
          <w:p w:rsidR="00DF3CE3" w:rsidRPr="00373B38" w:rsidRDefault="00DF3CE3" w:rsidP="006C5B1A">
            <w:pPr>
              <w:spacing w:after="0" w:line="240" w:lineRule="auto"/>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старший вожатый</w:t>
            </w:r>
          </w:p>
        </w:tc>
        <w:tc>
          <w:tcPr>
            <w:tcW w:w="5492" w:type="dxa"/>
          </w:tcPr>
          <w:p w:rsidR="00DF3CE3" w:rsidRPr="00373B38" w:rsidRDefault="00DF3CE3" w:rsidP="006C5B1A">
            <w:pPr>
              <w:shd w:val="clear" w:color="auto" w:fill="FFFFFF"/>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color w:val="000000"/>
                <w:sz w:val="24"/>
                <w:szCs w:val="24"/>
              </w:rPr>
              <w:t>6000</w:t>
            </w:r>
          </w:p>
          <w:p w:rsidR="00DF3CE3" w:rsidRPr="00373B38" w:rsidRDefault="00DF3CE3" w:rsidP="006C5B1A">
            <w:pPr>
              <w:shd w:val="clear" w:color="auto" w:fill="FFFFFF"/>
              <w:spacing w:after="0" w:line="240" w:lineRule="auto"/>
              <w:jc w:val="center"/>
              <w:rPr>
                <w:rFonts w:ascii="Times New Roman" w:hAnsi="Times New Roman" w:cs="Times New Roman"/>
                <w:color w:val="000000"/>
                <w:sz w:val="24"/>
                <w:szCs w:val="24"/>
              </w:rPr>
            </w:pPr>
          </w:p>
          <w:p w:rsidR="00DF3CE3" w:rsidRPr="00373B38" w:rsidRDefault="00DF3CE3" w:rsidP="006C5B1A">
            <w:pPr>
              <w:shd w:val="clear" w:color="auto" w:fill="FFFFFF"/>
              <w:spacing w:after="0" w:line="240" w:lineRule="auto"/>
              <w:rPr>
                <w:rFonts w:ascii="Times New Roman" w:hAnsi="Times New Roman" w:cs="Times New Roman"/>
                <w:color w:val="000000"/>
                <w:sz w:val="24"/>
                <w:szCs w:val="24"/>
              </w:rPr>
            </w:pPr>
          </w:p>
        </w:tc>
      </w:tr>
      <w:tr w:rsidR="00DF3CE3" w:rsidRPr="00373B38" w:rsidTr="006C5B1A">
        <w:tc>
          <w:tcPr>
            <w:tcW w:w="9853" w:type="dxa"/>
            <w:gridSpan w:val="3"/>
          </w:tcPr>
          <w:p w:rsidR="00DF3CE3" w:rsidRPr="00373B38" w:rsidRDefault="00DF3CE3" w:rsidP="006C5B1A">
            <w:pPr>
              <w:shd w:val="clear" w:color="auto" w:fill="FFFFFF"/>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sz w:val="24"/>
                <w:szCs w:val="24"/>
              </w:rPr>
              <w:t>2 квалификационный уровень</w:t>
            </w:r>
          </w:p>
        </w:tc>
      </w:tr>
      <w:tr w:rsidR="00DF3CE3" w:rsidRPr="00373B38" w:rsidTr="00240311">
        <w:trPr>
          <w:trHeight w:val="830"/>
        </w:trPr>
        <w:tc>
          <w:tcPr>
            <w:tcW w:w="4361" w:type="dxa"/>
            <w:gridSpan w:val="2"/>
            <w:tcBorders>
              <w:top w:val="single" w:sz="4" w:space="0" w:color="auto"/>
              <w:bottom w:val="single" w:sz="4" w:space="0" w:color="auto"/>
            </w:tcBorders>
          </w:tcPr>
          <w:p w:rsidR="00DF3CE3" w:rsidRPr="00373B38" w:rsidRDefault="00DF3CE3" w:rsidP="006C5B1A">
            <w:pPr>
              <w:spacing w:after="0" w:line="240" w:lineRule="auto"/>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Педагог дополнительного образования, </w:t>
            </w:r>
          </w:p>
          <w:p w:rsidR="00DF3CE3" w:rsidRPr="00373B38" w:rsidRDefault="00DF3CE3" w:rsidP="006C5B1A">
            <w:pPr>
              <w:spacing w:after="0" w:line="240" w:lineRule="auto"/>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педагог-организатор, </w:t>
            </w:r>
          </w:p>
          <w:p w:rsidR="00DF3CE3" w:rsidRPr="00373B38" w:rsidRDefault="00DF3CE3" w:rsidP="006C5B1A">
            <w:pPr>
              <w:spacing w:after="0" w:line="240" w:lineRule="auto"/>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социальный педагог</w:t>
            </w:r>
          </w:p>
        </w:tc>
        <w:tc>
          <w:tcPr>
            <w:tcW w:w="5492" w:type="dxa"/>
            <w:tcBorders>
              <w:top w:val="single" w:sz="4" w:space="0" w:color="auto"/>
              <w:bottom w:val="single" w:sz="4" w:space="0" w:color="auto"/>
            </w:tcBorders>
          </w:tcPr>
          <w:p w:rsidR="00DF3CE3" w:rsidRPr="00373B38" w:rsidRDefault="00DF3CE3" w:rsidP="006C5B1A">
            <w:pPr>
              <w:shd w:val="clear" w:color="auto" w:fill="FFFFFF"/>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color w:val="000000"/>
                <w:sz w:val="24"/>
                <w:szCs w:val="24"/>
              </w:rPr>
              <w:t>6860</w:t>
            </w:r>
          </w:p>
        </w:tc>
      </w:tr>
      <w:tr w:rsidR="00DF3CE3" w:rsidRPr="00373B38" w:rsidTr="006C5B1A">
        <w:trPr>
          <w:trHeight w:val="436"/>
        </w:trPr>
        <w:tc>
          <w:tcPr>
            <w:tcW w:w="9853" w:type="dxa"/>
            <w:gridSpan w:val="3"/>
            <w:tcBorders>
              <w:bottom w:val="single" w:sz="4" w:space="0" w:color="auto"/>
            </w:tcBorders>
          </w:tcPr>
          <w:p w:rsidR="00DF3CE3" w:rsidRPr="00373B38" w:rsidRDefault="00DF3CE3" w:rsidP="006C5B1A">
            <w:pPr>
              <w:shd w:val="clear" w:color="auto" w:fill="FFFFFF"/>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sz w:val="24"/>
                <w:szCs w:val="24"/>
              </w:rPr>
              <w:t>3 квалификационный уровень</w:t>
            </w:r>
          </w:p>
        </w:tc>
      </w:tr>
      <w:tr w:rsidR="00DF3CE3" w:rsidRPr="00373B38" w:rsidTr="00240311">
        <w:trPr>
          <w:trHeight w:val="349"/>
        </w:trPr>
        <w:tc>
          <w:tcPr>
            <w:tcW w:w="4353" w:type="dxa"/>
            <w:tcBorders>
              <w:top w:val="single" w:sz="4" w:space="0" w:color="auto"/>
              <w:right w:val="single" w:sz="4" w:space="0" w:color="auto"/>
            </w:tcBorders>
          </w:tcPr>
          <w:p w:rsidR="00DF3CE3" w:rsidRPr="00373B38" w:rsidRDefault="00DF3CE3" w:rsidP="006C5B1A">
            <w:pPr>
              <w:shd w:val="clear" w:color="auto" w:fill="FFFFFF"/>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Воспитатель,</w:t>
            </w:r>
            <w:r w:rsidRPr="00373B38">
              <w:rPr>
                <w:rFonts w:ascii="Times New Roman" w:hAnsi="Times New Roman" w:cs="Times New Roman"/>
                <w:color w:val="000000"/>
                <w:sz w:val="24"/>
                <w:szCs w:val="24"/>
              </w:rPr>
              <w:t xml:space="preserve"> педагог-психолог</w:t>
            </w:r>
          </w:p>
        </w:tc>
        <w:tc>
          <w:tcPr>
            <w:tcW w:w="5500" w:type="dxa"/>
            <w:gridSpan w:val="2"/>
            <w:tcBorders>
              <w:top w:val="single" w:sz="4" w:space="0" w:color="auto"/>
              <w:left w:val="single" w:sz="4" w:space="0" w:color="auto"/>
            </w:tcBorders>
          </w:tcPr>
          <w:p w:rsidR="00DF3CE3" w:rsidRPr="00373B38" w:rsidRDefault="00DF3CE3" w:rsidP="006C5B1A">
            <w:pPr>
              <w:shd w:val="clear" w:color="auto" w:fill="FFFFFF"/>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6860</w:t>
            </w:r>
          </w:p>
        </w:tc>
      </w:tr>
      <w:tr w:rsidR="00DF3CE3" w:rsidRPr="00373B38" w:rsidTr="006C5B1A">
        <w:trPr>
          <w:trHeight w:val="436"/>
        </w:trPr>
        <w:tc>
          <w:tcPr>
            <w:tcW w:w="9853" w:type="dxa"/>
            <w:gridSpan w:val="3"/>
            <w:tcBorders>
              <w:bottom w:val="single" w:sz="4" w:space="0" w:color="auto"/>
            </w:tcBorders>
          </w:tcPr>
          <w:p w:rsidR="00DF3CE3" w:rsidRPr="00373B38" w:rsidRDefault="00DF3CE3" w:rsidP="006C5B1A">
            <w:pPr>
              <w:shd w:val="clear" w:color="auto" w:fill="FFFFFF"/>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sz w:val="24"/>
                <w:szCs w:val="24"/>
              </w:rPr>
              <w:t>4 квалификационный уровень</w:t>
            </w:r>
          </w:p>
        </w:tc>
      </w:tr>
      <w:tr w:rsidR="00DF3CE3" w:rsidRPr="00373B38" w:rsidTr="00240311">
        <w:trPr>
          <w:trHeight w:val="1550"/>
        </w:trPr>
        <w:tc>
          <w:tcPr>
            <w:tcW w:w="4361" w:type="dxa"/>
            <w:gridSpan w:val="2"/>
            <w:tcBorders>
              <w:top w:val="single" w:sz="4" w:space="0" w:color="auto"/>
            </w:tcBorders>
          </w:tcPr>
          <w:p w:rsidR="00DF3CE3" w:rsidRPr="00373B38" w:rsidRDefault="00DF3CE3" w:rsidP="006C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Педагог-библиотекарь, </w:t>
            </w:r>
            <w:r w:rsidRPr="00373B38">
              <w:rPr>
                <w:rFonts w:ascii="Times New Roman" w:hAnsi="Times New Roman" w:cs="Times New Roman"/>
                <w:color w:val="000000"/>
                <w:sz w:val="24"/>
                <w:szCs w:val="24"/>
              </w:rPr>
              <w:t>преподаватель-организатор основ безопасности жизнедеятельности,</w:t>
            </w:r>
          </w:p>
          <w:p w:rsidR="00DF3CE3" w:rsidRPr="00373B38" w:rsidRDefault="00DF3CE3" w:rsidP="006C5B1A">
            <w:pPr>
              <w:spacing w:after="0" w:line="240" w:lineRule="auto"/>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учитель, </w:t>
            </w:r>
          </w:p>
          <w:p w:rsidR="00DF3CE3" w:rsidRPr="00373B38" w:rsidRDefault="00DF3CE3" w:rsidP="006C5B1A">
            <w:pPr>
              <w:spacing w:after="0" w:line="240" w:lineRule="auto"/>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учитель-логопед (логопед) </w:t>
            </w:r>
          </w:p>
        </w:tc>
        <w:tc>
          <w:tcPr>
            <w:tcW w:w="5492" w:type="dxa"/>
            <w:tcBorders>
              <w:top w:val="single" w:sz="4" w:space="0" w:color="auto"/>
            </w:tcBorders>
          </w:tcPr>
          <w:p w:rsidR="00DF3CE3" w:rsidRPr="00373B38" w:rsidRDefault="00DF3CE3" w:rsidP="006C5B1A">
            <w:pPr>
              <w:shd w:val="clear" w:color="auto" w:fill="FFFFFF"/>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color w:val="000000"/>
                <w:sz w:val="24"/>
                <w:szCs w:val="24"/>
              </w:rPr>
              <w:t>6860</w:t>
            </w:r>
          </w:p>
        </w:tc>
      </w:tr>
    </w:tbl>
    <w:p w:rsidR="00DF3CE3" w:rsidRPr="00373B38" w:rsidRDefault="00DF3CE3" w:rsidP="00DF3CE3">
      <w:pPr>
        <w:widowControl w:val="0"/>
        <w:spacing w:after="0" w:line="240" w:lineRule="auto"/>
        <w:ind w:hanging="11"/>
        <w:jc w:val="both"/>
        <w:rPr>
          <w:rFonts w:ascii="Times New Roman" w:hAnsi="Times New Roman" w:cs="Times New Roman"/>
          <w:bCs/>
          <w:color w:val="000000"/>
          <w:sz w:val="24"/>
          <w:szCs w:val="24"/>
        </w:rPr>
      </w:pPr>
    </w:p>
    <w:p w:rsidR="00DF3CE3" w:rsidRPr="00373B38" w:rsidRDefault="00DF3CE3" w:rsidP="00DF3CE3">
      <w:pPr>
        <w:widowControl w:val="0"/>
        <w:spacing w:after="0" w:line="240" w:lineRule="auto"/>
        <w:ind w:hanging="11"/>
        <w:jc w:val="both"/>
        <w:rPr>
          <w:rFonts w:ascii="Times New Roman" w:hAnsi="Times New Roman" w:cs="Times New Roman"/>
          <w:b/>
          <w:bCs/>
          <w:sz w:val="24"/>
          <w:szCs w:val="24"/>
        </w:rPr>
      </w:pPr>
      <w:r w:rsidRPr="00373B38">
        <w:rPr>
          <w:rFonts w:ascii="Times New Roman" w:hAnsi="Times New Roman" w:cs="Times New Roman"/>
          <w:b/>
          <w:bCs/>
          <w:color w:val="000000"/>
          <w:sz w:val="24"/>
          <w:szCs w:val="24"/>
        </w:rPr>
        <w:t>3. Об</w:t>
      </w:r>
      <w:r w:rsidRPr="00373B38">
        <w:rPr>
          <w:rFonts w:ascii="Times New Roman" w:hAnsi="Times New Roman" w:cs="Times New Roman"/>
          <w:b/>
          <w:bCs/>
          <w:sz w:val="24"/>
          <w:szCs w:val="24"/>
        </w:rPr>
        <w:t>щеотраслевые должности руководителей, специалистов и служащих:</w:t>
      </w:r>
    </w:p>
    <w:p w:rsidR="00DF3CE3" w:rsidRPr="00373B38" w:rsidRDefault="00DF3CE3" w:rsidP="00DF3CE3">
      <w:pPr>
        <w:widowControl w:val="0"/>
        <w:spacing w:after="0" w:line="240" w:lineRule="auto"/>
        <w:ind w:hanging="11"/>
        <w:jc w:val="both"/>
        <w:rPr>
          <w:rFonts w:ascii="Times New Roman" w:hAnsi="Times New Roman" w:cs="Times New Roman"/>
          <w:b/>
          <w:bCs/>
          <w:sz w:val="24"/>
          <w:szCs w:val="24"/>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6"/>
        <w:gridCol w:w="1717"/>
      </w:tblGrid>
      <w:tr w:rsidR="00DF3CE3" w:rsidRPr="00373B38" w:rsidTr="006C5B1A">
        <w:tc>
          <w:tcPr>
            <w:tcW w:w="7986" w:type="dxa"/>
          </w:tcPr>
          <w:p w:rsidR="00DF3CE3" w:rsidRPr="00373B38" w:rsidRDefault="00DF3CE3" w:rsidP="006C5B1A">
            <w:pPr>
              <w:pStyle w:val="ConsPlusCell"/>
              <w:suppressAutoHyphens/>
              <w:jc w:val="center"/>
              <w:rPr>
                <w:rFonts w:ascii="Times New Roman" w:hAnsi="Times New Roman" w:cs="Times New Roman"/>
                <w:sz w:val="24"/>
                <w:szCs w:val="24"/>
              </w:rPr>
            </w:pPr>
            <w:r w:rsidRPr="00373B38">
              <w:rPr>
                <w:rFonts w:ascii="Times New Roman" w:hAnsi="Times New Roman" w:cs="Times New Roman"/>
                <w:sz w:val="24"/>
                <w:szCs w:val="24"/>
              </w:rPr>
              <w:t>Наименование должности</w:t>
            </w:r>
          </w:p>
        </w:tc>
        <w:tc>
          <w:tcPr>
            <w:tcW w:w="1717" w:type="dxa"/>
          </w:tcPr>
          <w:p w:rsidR="00DF3CE3" w:rsidRPr="00373B38" w:rsidRDefault="00DF3CE3" w:rsidP="006C5B1A">
            <w:pPr>
              <w:pStyle w:val="ConsPlusCell"/>
              <w:suppressAutoHyphens/>
              <w:jc w:val="center"/>
              <w:rPr>
                <w:rFonts w:ascii="Times New Roman" w:hAnsi="Times New Roman" w:cs="Times New Roman"/>
                <w:sz w:val="24"/>
                <w:szCs w:val="24"/>
              </w:rPr>
            </w:pPr>
            <w:r w:rsidRPr="00373B38">
              <w:rPr>
                <w:rFonts w:ascii="Times New Roman" w:hAnsi="Times New Roman" w:cs="Times New Roman"/>
                <w:sz w:val="24"/>
                <w:szCs w:val="24"/>
              </w:rPr>
              <w:t>Должностной</w:t>
            </w:r>
            <w:r w:rsidRPr="00373B38">
              <w:rPr>
                <w:rFonts w:ascii="Times New Roman" w:hAnsi="Times New Roman" w:cs="Times New Roman"/>
                <w:sz w:val="24"/>
                <w:szCs w:val="24"/>
              </w:rPr>
              <w:br/>
              <w:t xml:space="preserve">оклад,   </w:t>
            </w:r>
            <w:r w:rsidRPr="00373B38">
              <w:rPr>
                <w:rFonts w:ascii="Times New Roman" w:hAnsi="Times New Roman" w:cs="Times New Roman"/>
                <w:sz w:val="24"/>
                <w:szCs w:val="24"/>
              </w:rPr>
              <w:br/>
              <w:t>рублей</w:t>
            </w:r>
          </w:p>
        </w:tc>
      </w:tr>
      <w:tr w:rsidR="00DF3CE3" w:rsidRPr="00373B38" w:rsidTr="00240311">
        <w:trPr>
          <w:trHeight w:val="1179"/>
        </w:trPr>
        <w:tc>
          <w:tcPr>
            <w:tcW w:w="7986" w:type="dxa"/>
          </w:tcPr>
          <w:p w:rsidR="00DF3CE3" w:rsidRPr="00373B38" w:rsidRDefault="00DF3CE3" w:rsidP="006C5B1A">
            <w:pPr>
              <w:pStyle w:val="ConsPlusNonformat"/>
              <w:widowControl/>
              <w:suppressAutoHyphens/>
              <w:jc w:val="both"/>
              <w:rPr>
                <w:rFonts w:ascii="Times New Roman" w:hAnsi="Times New Roman" w:cs="Times New Roman"/>
                <w:b/>
                <w:color w:val="000000"/>
                <w:sz w:val="24"/>
                <w:szCs w:val="24"/>
              </w:rPr>
            </w:pPr>
            <w:r w:rsidRPr="00373B38">
              <w:rPr>
                <w:rFonts w:ascii="Times New Roman" w:hAnsi="Times New Roman" w:cs="Times New Roman"/>
                <w:b/>
                <w:color w:val="000000"/>
                <w:sz w:val="24"/>
                <w:szCs w:val="24"/>
              </w:rPr>
              <w:t>Техник:</w:t>
            </w:r>
          </w:p>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  без категории</w:t>
            </w:r>
          </w:p>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  </w:t>
            </w:r>
            <w:r w:rsidRPr="00373B38">
              <w:rPr>
                <w:rFonts w:ascii="Times New Roman" w:hAnsi="Times New Roman" w:cs="Times New Roman"/>
                <w:color w:val="000000"/>
                <w:sz w:val="24"/>
                <w:szCs w:val="24"/>
                <w:lang w:val="en-US"/>
              </w:rPr>
              <w:t>II</w:t>
            </w:r>
            <w:r w:rsidRPr="00373B38">
              <w:rPr>
                <w:rFonts w:ascii="Times New Roman" w:hAnsi="Times New Roman" w:cs="Times New Roman"/>
                <w:color w:val="000000"/>
                <w:sz w:val="24"/>
                <w:szCs w:val="24"/>
              </w:rPr>
              <w:t xml:space="preserve"> категории</w:t>
            </w:r>
          </w:p>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  </w:t>
            </w:r>
            <w:r w:rsidRPr="00373B38">
              <w:rPr>
                <w:rFonts w:ascii="Times New Roman" w:hAnsi="Times New Roman" w:cs="Times New Roman"/>
                <w:color w:val="000000"/>
                <w:sz w:val="24"/>
                <w:szCs w:val="24"/>
                <w:lang w:val="en-US"/>
              </w:rPr>
              <w:t>I</w:t>
            </w:r>
            <w:r w:rsidRPr="00373B38">
              <w:rPr>
                <w:rFonts w:ascii="Times New Roman" w:hAnsi="Times New Roman" w:cs="Times New Roman"/>
                <w:color w:val="000000"/>
                <w:sz w:val="24"/>
                <w:szCs w:val="24"/>
              </w:rPr>
              <w:t xml:space="preserve"> категории</w:t>
            </w:r>
          </w:p>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  </w:t>
            </w:r>
          </w:p>
        </w:tc>
        <w:tc>
          <w:tcPr>
            <w:tcW w:w="1717"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p>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color w:val="000000"/>
                <w:sz w:val="24"/>
                <w:szCs w:val="24"/>
              </w:rPr>
              <w:t>3435</w:t>
            </w:r>
          </w:p>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color w:val="000000"/>
                <w:sz w:val="24"/>
                <w:szCs w:val="24"/>
              </w:rPr>
              <w:t>3505</w:t>
            </w:r>
          </w:p>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color w:val="000000"/>
                <w:sz w:val="24"/>
                <w:szCs w:val="24"/>
              </w:rPr>
              <w:t>3620</w:t>
            </w:r>
          </w:p>
        </w:tc>
      </w:tr>
      <w:tr w:rsidR="00DF3CE3" w:rsidRPr="00373B38" w:rsidTr="006C5B1A">
        <w:tc>
          <w:tcPr>
            <w:tcW w:w="7986" w:type="dxa"/>
          </w:tcPr>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lastRenderedPageBreak/>
              <w:t>Лаборант</w:t>
            </w:r>
          </w:p>
        </w:tc>
        <w:tc>
          <w:tcPr>
            <w:tcW w:w="1717"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r w:rsidRPr="00373B38">
              <w:rPr>
                <w:rFonts w:ascii="Times New Roman" w:hAnsi="Times New Roman" w:cs="Times New Roman"/>
                <w:color w:val="000000"/>
                <w:sz w:val="24"/>
                <w:szCs w:val="24"/>
              </w:rPr>
              <w:t>3435</w:t>
            </w:r>
          </w:p>
        </w:tc>
      </w:tr>
    </w:tbl>
    <w:p w:rsidR="00DF3CE3" w:rsidRPr="00373B38" w:rsidRDefault="00DF3CE3" w:rsidP="00DF3CE3">
      <w:pPr>
        <w:widowControl w:val="0"/>
        <w:spacing w:after="0" w:line="240" w:lineRule="auto"/>
        <w:jc w:val="both"/>
        <w:rPr>
          <w:rFonts w:ascii="Times New Roman" w:hAnsi="Times New Roman" w:cs="Times New Roman"/>
          <w:b/>
          <w:bCs/>
          <w:sz w:val="24"/>
          <w:szCs w:val="24"/>
        </w:rPr>
      </w:pPr>
    </w:p>
    <w:p w:rsidR="00DF3CE3" w:rsidRPr="00373B38" w:rsidRDefault="00DF3CE3" w:rsidP="00DF3CE3">
      <w:pPr>
        <w:widowControl w:val="0"/>
        <w:spacing w:after="0" w:line="240" w:lineRule="auto"/>
        <w:ind w:hanging="11"/>
        <w:jc w:val="both"/>
        <w:rPr>
          <w:rFonts w:ascii="Times New Roman" w:hAnsi="Times New Roman" w:cs="Times New Roman"/>
          <w:b/>
          <w:bCs/>
          <w:sz w:val="24"/>
          <w:szCs w:val="24"/>
        </w:rPr>
      </w:pPr>
      <w:r w:rsidRPr="00373B38">
        <w:rPr>
          <w:rFonts w:ascii="Times New Roman" w:hAnsi="Times New Roman" w:cs="Times New Roman"/>
          <w:b/>
          <w:bCs/>
          <w:sz w:val="24"/>
          <w:szCs w:val="24"/>
        </w:rPr>
        <w:t>4. Общеотраслевые профессии рабочих:</w:t>
      </w:r>
    </w:p>
    <w:p w:rsidR="00DF3CE3" w:rsidRPr="00373B38" w:rsidRDefault="00DF3CE3" w:rsidP="00DF3CE3">
      <w:pPr>
        <w:widowControl w:val="0"/>
        <w:spacing w:after="0" w:line="240" w:lineRule="auto"/>
        <w:ind w:hanging="11"/>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gridCol w:w="1787"/>
      </w:tblGrid>
      <w:tr w:rsidR="00DF3CE3" w:rsidRPr="00373B38" w:rsidTr="006C5B1A">
        <w:tc>
          <w:tcPr>
            <w:tcW w:w="7582"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Наименование профессии</w:t>
            </w:r>
          </w:p>
        </w:tc>
        <w:tc>
          <w:tcPr>
            <w:tcW w:w="1787"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Оклад,  рублей</w:t>
            </w:r>
          </w:p>
        </w:tc>
      </w:tr>
      <w:tr w:rsidR="00DF3CE3" w:rsidRPr="00373B38" w:rsidTr="006C5B1A">
        <w:tc>
          <w:tcPr>
            <w:tcW w:w="7582"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1</w:t>
            </w:r>
          </w:p>
        </w:tc>
        <w:tc>
          <w:tcPr>
            <w:tcW w:w="1787"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2</w:t>
            </w:r>
          </w:p>
        </w:tc>
      </w:tr>
      <w:tr w:rsidR="00DF3CE3" w:rsidRPr="00373B38" w:rsidTr="006C5B1A">
        <w:tc>
          <w:tcPr>
            <w:tcW w:w="7582" w:type="dxa"/>
          </w:tcPr>
          <w:p w:rsidR="00DF3CE3" w:rsidRPr="00373B38" w:rsidRDefault="00DF3CE3" w:rsidP="006C5B1A">
            <w:pPr>
              <w:pStyle w:val="ConsPlusNonformat"/>
              <w:widowControl/>
              <w:suppressAutoHyphens/>
              <w:jc w:val="both"/>
              <w:rPr>
                <w:rFonts w:ascii="Times New Roman" w:hAnsi="Times New Roman" w:cs="Times New Roman"/>
                <w:b/>
                <w:color w:val="000000"/>
                <w:sz w:val="24"/>
                <w:szCs w:val="24"/>
              </w:rPr>
            </w:pPr>
            <w:r w:rsidRPr="00373B38">
              <w:rPr>
                <w:rFonts w:ascii="Times New Roman" w:hAnsi="Times New Roman" w:cs="Times New Roman"/>
                <w:b/>
                <w:color w:val="000000"/>
                <w:sz w:val="24"/>
                <w:szCs w:val="24"/>
              </w:rPr>
              <w:t>Рабочий по комплексному обслуживанию и ремонту здания:</w:t>
            </w:r>
          </w:p>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   1 квалификационный разряд                              </w:t>
            </w:r>
          </w:p>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   2 квалификационный разряд                              </w:t>
            </w:r>
          </w:p>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   3 квалификационный разряд                        </w:t>
            </w:r>
          </w:p>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p>
        </w:tc>
        <w:tc>
          <w:tcPr>
            <w:tcW w:w="1787"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p>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3410</w:t>
            </w:r>
          </w:p>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3475</w:t>
            </w:r>
          </w:p>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3535</w:t>
            </w:r>
          </w:p>
        </w:tc>
      </w:tr>
      <w:tr w:rsidR="00DF3CE3" w:rsidRPr="00373B38" w:rsidTr="006C5B1A">
        <w:tc>
          <w:tcPr>
            <w:tcW w:w="7582" w:type="dxa"/>
          </w:tcPr>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Гардеробщик, дворник</w:t>
            </w:r>
          </w:p>
        </w:tc>
        <w:tc>
          <w:tcPr>
            <w:tcW w:w="1787"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3410</w:t>
            </w:r>
          </w:p>
        </w:tc>
      </w:tr>
      <w:tr w:rsidR="00DF3CE3" w:rsidRPr="00373B38" w:rsidTr="006C5B1A">
        <w:tc>
          <w:tcPr>
            <w:tcW w:w="7582" w:type="dxa"/>
          </w:tcPr>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Сторож,         </w:t>
            </w:r>
          </w:p>
          <w:p w:rsidR="00DF3CE3" w:rsidRPr="00373B38" w:rsidRDefault="00DF3CE3" w:rsidP="006C5B1A">
            <w:pPr>
              <w:pStyle w:val="ConsPlusNonformat"/>
              <w:widowControl/>
              <w:suppressAutoHyphens/>
              <w:jc w:val="both"/>
              <w:rPr>
                <w:rFonts w:ascii="Times New Roman" w:hAnsi="Times New Roman" w:cs="Times New Roman"/>
                <w:color w:val="000000"/>
                <w:sz w:val="24"/>
                <w:szCs w:val="24"/>
              </w:rPr>
            </w:pPr>
            <w:r w:rsidRPr="00373B38">
              <w:rPr>
                <w:rFonts w:ascii="Times New Roman" w:hAnsi="Times New Roman" w:cs="Times New Roman"/>
                <w:color w:val="000000"/>
                <w:sz w:val="24"/>
                <w:szCs w:val="24"/>
              </w:rPr>
              <w:t xml:space="preserve">уборщик   служебных   помещений, </w:t>
            </w:r>
          </w:p>
        </w:tc>
        <w:tc>
          <w:tcPr>
            <w:tcW w:w="1787" w:type="dxa"/>
          </w:tcPr>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3475</w:t>
            </w:r>
          </w:p>
          <w:p w:rsidR="00DF3CE3" w:rsidRPr="00373B38"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p>
        </w:tc>
      </w:tr>
    </w:tbl>
    <w:p w:rsidR="00DF3CE3" w:rsidRPr="00373B38" w:rsidRDefault="00DF3CE3" w:rsidP="00DF3CE3">
      <w:pPr>
        <w:widowControl w:val="0"/>
        <w:spacing w:after="0" w:line="240" w:lineRule="auto"/>
        <w:ind w:hanging="11"/>
        <w:jc w:val="both"/>
        <w:rPr>
          <w:rFonts w:ascii="Times New Roman" w:hAnsi="Times New Roman" w:cs="Times New Roman"/>
          <w:b/>
          <w:bCs/>
          <w:sz w:val="24"/>
          <w:szCs w:val="24"/>
        </w:rPr>
      </w:pPr>
    </w:p>
    <w:p w:rsidR="00DF3CE3" w:rsidRPr="00373B38" w:rsidRDefault="00DF3CE3" w:rsidP="00DF3CE3">
      <w:pPr>
        <w:widowControl w:val="0"/>
        <w:spacing w:after="0" w:line="240" w:lineRule="auto"/>
        <w:jc w:val="both"/>
        <w:rPr>
          <w:rFonts w:ascii="Times New Roman" w:hAnsi="Times New Roman" w:cs="Times New Roman"/>
          <w:b/>
          <w:bCs/>
          <w:sz w:val="24"/>
          <w:szCs w:val="24"/>
        </w:rPr>
      </w:pPr>
    </w:p>
    <w:p w:rsidR="00DF3CE3" w:rsidRPr="00373B38" w:rsidRDefault="00DF3CE3" w:rsidP="00DF3CE3">
      <w:pPr>
        <w:widowControl w:val="0"/>
        <w:spacing w:after="0" w:line="240" w:lineRule="auto"/>
        <w:ind w:hanging="11"/>
        <w:jc w:val="both"/>
        <w:rPr>
          <w:rFonts w:ascii="Times New Roman" w:hAnsi="Times New Roman" w:cs="Times New Roman"/>
          <w:b/>
          <w:bCs/>
          <w:sz w:val="24"/>
          <w:szCs w:val="24"/>
        </w:rPr>
      </w:pPr>
    </w:p>
    <w:p w:rsidR="00DF3CE3" w:rsidRDefault="00DF3CE3" w:rsidP="00DF3CE3">
      <w:pPr>
        <w:widowControl w:val="0"/>
        <w:spacing w:after="0" w:line="240" w:lineRule="auto"/>
        <w:ind w:hanging="11"/>
        <w:jc w:val="both"/>
        <w:rPr>
          <w:rFonts w:ascii="Times New Roman" w:hAnsi="Times New Roman" w:cs="Times New Roman"/>
          <w:b/>
          <w:bCs/>
          <w:sz w:val="24"/>
          <w:szCs w:val="24"/>
        </w:rPr>
      </w:pPr>
    </w:p>
    <w:p w:rsidR="00DF3CE3" w:rsidRDefault="00DF3CE3" w:rsidP="00DF3CE3">
      <w:pPr>
        <w:widowControl w:val="0"/>
        <w:spacing w:after="0" w:line="240" w:lineRule="auto"/>
        <w:ind w:hanging="11"/>
        <w:jc w:val="both"/>
        <w:rPr>
          <w:rFonts w:ascii="Times New Roman" w:hAnsi="Times New Roman" w:cs="Times New Roman"/>
          <w:b/>
          <w:bCs/>
          <w:sz w:val="24"/>
          <w:szCs w:val="24"/>
        </w:rPr>
      </w:pPr>
    </w:p>
    <w:p w:rsidR="00DF3CE3" w:rsidRDefault="00DF3CE3" w:rsidP="00DF3CE3">
      <w:pPr>
        <w:widowControl w:val="0"/>
        <w:spacing w:after="0" w:line="240" w:lineRule="auto"/>
        <w:ind w:hanging="11"/>
        <w:jc w:val="both"/>
        <w:rPr>
          <w:rFonts w:ascii="Times New Roman" w:hAnsi="Times New Roman" w:cs="Times New Roman"/>
          <w:b/>
          <w:bCs/>
          <w:sz w:val="24"/>
          <w:szCs w:val="24"/>
        </w:rPr>
      </w:pPr>
    </w:p>
    <w:p w:rsidR="00DF3CE3" w:rsidRDefault="00DF3CE3" w:rsidP="00DF3CE3">
      <w:pPr>
        <w:widowControl w:val="0"/>
        <w:spacing w:after="0" w:line="240" w:lineRule="auto"/>
        <w:ind w:hanging="11"/>
        <w:jc w:val="both"/>
        <w:rPr>
          <w:rFonts w:ascii="Times New Roman" w:hAnsi="Times New Roman" w:cs="Times New Roman"/>
          <w:b/>
          <w:bCs/>
          <w:sz w:val="24"/>
          <w:szCs w:val="24"/>
        </w:rPr>
      </w:pPr>
    </w:p>
    <w:p w:rsidR="00DF3CE3" w:rsidRDefault="00DF3CE3" w:rsidP="00DF3CE3">
      <w:pPr>
        <w:widowControl w:val="0"/>
        <w:spacing w:after="0" w:line="240" w:lineRule="auto"/>
        <w:ind w:hanging="11"/>
        <w:jc w:val="both"/>
        <w:rPr>
          <w:rFonts w:ascii="Times New Roman" w:hAnsi="Times New Roman" w:cs="Times New Roman"/>
          <w:b/>
          <w:bCs/>
          <w:sz w:val="24"/>
          <w:szCs w:val="24"/>
        </w:rPr>
      </w:pPr>
    </w:p>
    <w:p w:rsidR="00DF3CE3" w:rsidRPr="00373B38" w:rsidRDefault="00DF3CE3" w:rsidP="00DF3CE3">
      <w:pPr>
        <w:widowControl w:val="0"/>
        <w:spacing w:after="0" w:line="240" w:lineRule="auto"/>
        <w:ind w:hanging="11"/>
        <w:jc w:val="both"/>
        <w:rPr>
          <w:rFonts w:ascii="Times New Roman" w:hAnsi="Times New Roman" w:cs="Times New Roman"/>
          <w:b/>
          <w:bCs/>
          <w:sz w:val="24"/>
          <w:szCs w:val="24"/>
        </w:rPr>
      </w:pPr>
    </w:p>
    <w:p w:rsidR="00DF3CE3" w:rsidRPr="00373B38" w:rsidRDefault="00DF3CE3" w:rsidP="00DF3CE3">
      <w:pPr>
        <w:widowControl w:val="0"/>
        <w:spacing w:line="240" w:lineRule="auto"/>
        <w:ind w:hanging="11"/>
        <w:jc w:val="both"/>
        <w:rPr>
          <w:rFonts w:ascii="Times New Roman" w:hAnsi="Times New Roman" w:cs="Times New Roman"/>
          <w:b/>
          <w:bCs/>
          <w:sz w:val="24"/>
          <w:szCs w:val="24"/>
        </w:rPr>
      </w:pPr>
    </w:p>
    <w:p w:rsidR="00DF3CE3" w:rsidRDefault="00DF3CE3" w:rsidP="00DF3CE3">
      <w:pPr>
        <w:widowControl w:val="0"/>
        <w:spacing w:line="240" w:lineRule="auto"/>
        <w:ind w:hanging="11"/>
        <w:jc w:val="both"/>
        <w:rPr>
          <w:rFonts w:ascii="Times New Roman" w:hAnsi="Times New Roman" w:cs="Times New Roman"/>
          <w:b/>
          <w:bCs/>
          <w:sz w:val="24"/>
          <w:szCs w:val="24"/>
        </w:rPr>
      </w:pPr>
    </w:p>
    <w:p w:rsidR="00DF3CE3" w:rsidRDefault="00DF3CE3" w:rsidP="00DF3CE3">
      <w:pPr>
        <w:widowControl w:val="0"/>
        <w:spacing w:line="240" w:lineRule="auto"/>
        <w:ind w:hanging="11"/>
        <w:jc w:val="both"/>
        <w:rPr>
          <w:rFonts w:ascii="Times New Roman" w:hAnsi="Times New Roman" w:cs="Times New Roman"/>
          <w:b/>
          <w:bCs/>
          <w:sz w:val="24"/>
          <w:szCs w:val="24"/>
        </w:rPr>
      </w:pPr>
    </w:p>
    <w:p w:rsidR="00DF3CE3" w:rsidRDefault="00DF3CE3" w:rsidP="00DF3CE3">
      <w:pPr>
        <w:widowControl w:val="0"/>
        <w:spacing w:line="240" w:lineRule="auto"/>
        <w:ind w:hanging="11"/>
        <w:jc w:val="both"/>
        <w:rPr>
          <w:rFonts w:ascii="Times New Roman" w:hAnsi="Times New Roman" w:cs="Times New Roman"/>
          <w:b/>
          <w:bCs/>
          <w:sz w:val="24"/>
          <w:szCs w:val="24"/>
        </w:rPr>
      </w:pPr>
    </w:p>
    <w:p w:rsidR="00DF3CE3" w:rsidRPr="00373B38" w:rsidRDefault="00DF3CE3" w:rsidP="00DF3CE3">
      <w:pPr>
        <w:widowControl w:val="0"/>
        <w:spacing w:line="240" w:lineRule="auto"/>
        <w:ind w:hanging="11"/>
        <w:jc w:val="both"/>
        <w:rPr>
          <w:rFonts w:ascii="Times New Roman" w:hAnsi="Times New Roman" w:cs="Times New Roman"/>
          <w:b/>
          <w:bCs/>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240311" w:rsidRDefault="00240311" w:rsidP="00DF3CE3">
      <w:pPr>
        <w:autoSpaceDE w:val="0"/>
        <w:spacing w:line="240" w:lineRule="auto"/>
        <w:jc w:val="right"/>
        <w:rPr>
          <w:rFonts w:ascii="Times New Roman" w:hAnsi="Times New Roman" w:cs="Times New Roman"/>
          <w:sz w:val="24"/>
          <w:szCs w:val="24"/>
        </w:rPr>
      </w:pPr>
    </w:p>
    <w:p w:rsidR="00DF3CE3" w:rsidRPr="00373B38" w:rsidRDefault="00DF3CE3" w:rsidP="00DF3CE3">
      <w:pPr>
        <w:autoSpaceDE w:val="0"/>
        <w:spacing w:line="240" w:lineRule="auto"/>
        <w:jc w:val="right"/>
        <w:rPr>
          <w:rFonts w:ascii="Times New Roman" w:hAnsi="Times New Roman" w:cs="Times New Roman"/>
          <w:sz w:val="24"/>
          <w:szCs w:val="24"/>
        </w:rPr>
      </w:pPr>
      <w:r w:rsidRPr="00373B38">
        <w:rPr>
          <w:rFonts w:ascii="Times New Roman" w:hAnsi="Times New Roman" w:cs="Times New Roman"/>
          <w:sz w:val="24"/>
          <w:szCs w:val="24"/>
        </w:rPr>
        <w:lastRenderedPageBreak/>
        <w:t>Приложение № 3</w:t>
      </w:r>
    </w:p>
    <w:p w:rsidR="00DF3CE3" w:rsidRPr="00373B38" w:rsidRDefault="00DF3CE3" w:rsidP="00DF3CE3">
      <w:pPr>
        <w:widowControl w:val="0"/>
        <w:spacing w:line="240" w:lineRule="auto"/>
        <w:ind w:firstLine="11"/>
        <w:jc w:val="right"/>
        <w:rPr>
          <w:rFonts w:ascii="Times New Roman" w:hAnsi="Times New Roman" w:cs="Times New Roman"/>
          <w:sz w:val="24"/>
          <w:szCs w:val="24"/>
        </w:rPr>
      </w:pPr>
      <w:r w:rsidRPr="00373B38">
        <w:rPr>
          <w:rFonts w:ascii="Times New Roman" w:hAnsi="Times New Roman" w:cs="Times New Roman"/>
          <w:sz w:val="24"/>
          <w:szCs w:val="24"/>
        </w:rPr>
        <w:t xml:space="preserve">к  Положению об оплате труда </w:t>
      </w:r>
    </w:p>
    <w:p w:rsidR="00DF3CE3" w:rsidRPr="00373B38" w:rsidRDefault="00DF3CE3" w:rsidP="00DF3CE3">
      <w:pPr>
        <w:widowControl w:val="0"/>
        <w:spacing w:line="240" w:lineRule="auto"/>
        <w:ind w:firstLine="11"/>
        <w:jc w:val="right"/>
        <w:rPr>
          <w:rFonts w:ascii="Times New Roman" w:hAnsi="Times New Roman" w:cs="Times New Roman"/>
          <w:sz w:val="24"/>
          <w:szCs w:val="24"/>
        </w:rPr>
      </w:pPr>
      <w:r w:rsidRPr="00373B38">
        <w:rPr>
          <w:rFonts w:ascii="Times New Roman" w:hAnsi="Times New Roman" w:cs="Times New Roman"/>
          <w:sz w:val="24"/>
          <w:szCs w:val="24"/>
        </w:rPr>
        <w:t xml:space="preserve">в МОУ «СОШ № 15» </w:t>
      </w:r>
    </w:p>
    <w:p w:rsidR="00DF3CE3" w:rsidRPr="00373B38" w:rsidRDefault="00DF3CE3" w:rsidP="00DF3CE3">
      <w:pPr>
        <w:widowControl w:val="0"/>
        <w:spacing w:line="240" w:lineRule="auto"/>
        <w:ind w:hanging="11"/>
        <w:jc w:val="center"/>
        <w:rPr>
          <w:rFonts w:ascii="Times New Roman" w:hAnsi="Times New Roman" w:cs="Times New Roman"/>
          <w:sz w:val="24"/>
          <w:szCs w:val="24"/>
        </w:rPr>
      </w:pPr>
      <w:r w:rsidRPr="00373B38">
        <w:rPr>
          <w:rFonts w:ascii="Times New Roman" w:hAnsi="Times New Roman" w:cs="Times New Roman"/>
          <w:sz w:val="24"/>
          <w:szCs w:val="24"/>
        </w:rPr>
        <w:t xml:space="preserve">                                                                   </w:t>
      </w:r>
    </w:p>
    <w:p w:rsidR="00DF3CE3" w:rsidRPr="00A734F8" w:rsidRDefault="00DF3CE3" w:rsidP="00DF3CE3">
      <w:pPr>
        <w:widowControl w:val="0"/>
        <w:spacing w:after="0" w:line="240" w:lineRule="auto"/>
        <w:ind w:hanging="11"/>
        <w:jc w:val="center"/>
        <w:rPr>
          <w:rFonts w:ascii="Times New Roman" w:hAnsi="Times New Roman" w:cs="Times New Roman"/>
          <w:b/>
          <w:sz w:val="28"/>
          <w:szCs w:val="28"/>
        </w:rPr>
      </w:pPr>
      <w:r w:rsidRPr="00A734F8">
        <w:rPr>
          <w:rFonts w:ascii="Times New Roman" w:hAnsi="Times New Roman" w:cs="Times New Roman"/>
          <w:b/>
          <w:sz w:val="28"/>
          <w:szCs w:val="28"/>
        </w:rPr>
        <w:t xml:space="preserve">Критерии оценки </w:t>
      </w:r>
      <w:r w:rsidRPr="00A734F8">
        <w:rPr>
          <w:rFonts w:ascii="Times New Roman" w:hAnsi="Times New Roman" w:cs="Times New Roman"/>
          <w:b/>
          <w:iCs/>
          <w:sz w:val="28"/>
          <w:szCs w:val="28"/>
        </w:rPr>
        <w:t>результативности труда работников</w:t>
      </w:r>
      <w:r w:rsidRPr="00A734F8">
        <w:rPr>
          <w:rFonts w:ascii="Times New Roman" w:hAnsi="Times New Roman" w:cs="Times New Roman"/>
          <w:b/>
          <w:sz w:val="28"/>
          <w:szCs w:val="28"/>
        </w:rPr>
        <w:t xml:space="preserve"> </w:t>
      </w:r>
    </w:p>
    <w:p w:rsidR="00DF3CE3" w:rsidRPr="00A734F8" w:rsidRDefault="00DF3CE3" w:rsidP="00DF3CE3">
      <w:pPr>
        <w:widowControl w:val="0"/>
        <w:spacing w:after="0" w:line="240" w:lineRule="auto"/>
        <w:ind w:hanging="11"/>
        <w:jc w:val="center"/>
        <w:rPr>
          <w:rFonts w:ascii="Times New Roman" w:hAnsi="Times New Roman" w:cs="Times New Roman"/>
          <w:bCs/>
          <w:sz w:val="28"/>
          <w:szCs w:val="28"/>
        </w:rPr>
      </w:pPr>
      <w:r w:rsidRPr="00A734F8">
        <w:rPr>
          <w:rFonts w:ascii="Times New Roman" w:hAnsi="Times New Roman" w:cs="Times New Roman"/>
          <w:b/>
          <w:sz w:val="28"/>
          <w:szCs w:val="28"/>
        </w:rPr>
        <w:t xml:space="preserve">для установления надбавок  </w:t>
      </w:r>
    </w:p>
    <w:p w:rsidR="00DF3CE3" w:rsidRPr="00A734F8" w:rsidRDefault="00DF3CE3" w:rsidP="00DF3CE3">
      <w:pPr>
        <w:numPr>
          <w:ilvl w:val="0"/>
          <w:numId w:val="6"/>
        </w:numPr>
        <w:autoSpaceDE w:val="0"/>
        <w:autoSpaceDN w:val="0"/>
        <w:adjustRightInd w:val="0"/>
        <w:spacing w:after="0" w:line="240" w:lineRule="auto"/>
        <w:jc w:val="both"/>
        <w:rPr>
          <w:rFonts w:ascii="Times New Roman" w:hAnsi="Times New Roman" w:cs="Times New Roman"/>
          <w:bCs/>
          <w:sz w:val="24"/>
          <w:szCs w:val="24"/>
        </w:rPr>
      </w:pPr>
      <w:r w:rsidRPr="00373B38">
        <w:rPr>
          <w:rFonts w:ascii="Times New Roman" w:hAnsi="Times New Roman" w:cs="Times New Roman"/>
          <w:b/>
          <w:sz w:val="24"/>
          <w:szCs w:val="24"/>
        </w:rPr>
        <w:t xml:space="preserve">За интенсивность и высокие </w:t>
      </w:r>
      <w:proofErr w:type="gramStart"/>
      <w:r w:rsidRPr="00373B38">
        <w:rPr>
          <w:rFonts w:ascii="Times New Roman" w:hAnsi="Times New Roman" w:cs="Times New Roman"/>
          <w:b/>
          <w:sz w:val="24"/>
          <w:szCs w:val="24"/>
        </w:rPr>
        <w:t>результаты</w:t>
      </w:r>
      <w:proofErr w:type="gramEnd"/>
      <w:r w:rsidRPr="00373B38">
        <w:rPr>
          <w:rFonts w:ascii="Times New Roman" w:hAnsi="Times New Roman" w:cs="Times New Roman"/>
          <w:b/>
          <w:sz w:val="24"/>
          <w:szCs w:val="24"/>
        </w:rPr>
        <w:t xml:space="preserve"> </w:t>
      </w:r>
      <w:r>
        <w:rPr>
          <w:rFonts w:ascii="Times New Roman" w:hAnsi="Times New Roman" w:cs="Times New Roman"/>
          <w:b/>
          <w:sz w:val="24"/>
          <w:szCs w:val="24"/>
        </w:rPr>
        <w:t xml:space="preserve">и качество выполняемой </w:t>
      </w:r>
      <w:r w:rsidRPr="00373B38">
        <w:rPr>
          <w:rFonts w:ascii="Times New Roman" w:hAnsi="Times New Roman" w:cs="Times New Roman"/>
          <w:b/>
          <w:sz w:val="24"/>
          <w:szCs w:val="24"/>
        </w:rPr>
        <w:t>работы</w:t>
      </w:r>
      <w:r>
        <w:rPr>
          <w:rFonts w:ascii="Times New Roman" w:hAnsi="Times New Roman" w:cs="Times New Roman"/>
          <w:b/>
          <w:sz w:val="24"/>
          <w:szCs w:val="24"/>
        </w:rPr>
        <w:t xml:space="preserve"> (всем работникам)</w:t>
      </w:r>
    </w:p>
    <w:tbl>
      <w:tblPr>
        <w:tblW w:w="130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3"/>
        <w:gridCol w:w="5385"/>
        <w:gridCol w:w="276"/>
        <w:gridCol w:w="2124"/>
        <w:gridCol w:w="9"/>
        <w:gridCol w:w="1133"/>
        <w:gridCol w:w="147"/>
        <w:gridCol w:w="1694"/>
        <w:gridCol w:w="422"/>
        <w:gridCol w:w="978"/>
      </w:tblGrid>
      <w:tr w:rsidR="00DF3CE3" w:rsidRPr="00373B38" w:rsidTr="006C5B1A">
        <w:trPr>
          <w:gridAfter w:val="1"/>
          <w:wAfter w:w="978" w:type="dxa"/>
          <w:trHeight w:val="639"/>
        </w:trPr>
        <w:tc>
          <w:tcPr>
            <w:tcW w:w="85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 xml:space="preserve">№ </w:t>
            </w:r>
            <w:proofErr w:type="gramStart"/>
            <w:r w:rsidRPr="00373B38">
              <w:rPr>
                <w:rFonts w:ascii="Times New Roman" w:hAnsi="Times New Roman" w:cs="Times New Roman"/>
                <w:b/>
                <w:bCs/>
                <w:sz w:val="24"/>
                <w:szCs w:val="24"/>
              </w:rPr>
              <w:t>п</w:t>
            </w:r>
            <w:proofErr w:type="gramEnd"/>
            <w:r w:rsidRPr="00373B38">
              <w:rPr>
                <w:rFonts w:ascii="Times New Roman" w:hAnsi="Times New Roman" w:cs="Times New Roman"/>
                <w:b/>
                <w:bCs/>
                <w:sz w:val="24"/>
                <w:szCs w:val="24"/>
              </w:rPr>
              <w:t>/п</w:t>
            </w:r>
          </w:p>
        </w:tc>
        <w:tc>
          <w:tcPr>
            <w:tcW w:w="566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Наименование критерия</w:t>
            </w:r>
          </w:p>
        </w:tc>
        <w:tc>
          <w:tcPr>
            <w:tcW w:w="2124"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Показатели</w:t>
            </w:r>
          </w:p>
        </w:tc>
        <w:tc>
          <w:tcPr>
            <w:tcW w:w="1289"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Баллы\%</w:t>
            </w:r>
          </w:p>
        </w:tc>
        <w:tc>
          <w:tcPr>
            <w:tcW w:w="2116"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rPr>
                <w:rFonts w:ascii="Times New Roman" w:hAnsi="Times New Roman" w:cs="Times New Roman"/>
                <w:b/>
                <w:bCs/>
                <w:sz w:val="24"/>
                <w:szCs w:val="24"/>
              </w:rPr>
            </w:pPr>
            <w:proofErr w:type="spellStart"/>
            <w:r w:rsidRPr="00373B38">
              <w:rPr>
                <w:rFonts w:ascii="Times New Roman" w:hAnsi="Times New Roman" w:cs="Times New Roman"/>
                <w:b/>
                <w:bCs/>
                <w:sz w:val="24"/>
                <w:szCs w:val="24"/>
              </w:rPr>
              <w:t>Периодич</w:t>
            </w:r>
            <w:proofErr w:type="spellEnd"/>
            <w:r w:rsidRPr="00373B38">
              <w:rPr>
                <w:rFonts w:ascii="Times New Roman" w:hAnsi="Times New Roman" w:cs="Times New Roman"/>
                <w:b/>
                <w:bCs/>
                <w:sz w:val="24"/>
                <w:szCs w:val="24"/>
              </w:rPr>
              <w:t>-</w:t>
            </w:r>
          </w:p>
          <w:p w:rsidR="00DF3CE3" w:rsidRPr="00373B38" w:rsidRDefault="00DF3CE3" w:rsidP="006C5B1A">
            <w:pPr>
              <w:autoSpaceDE w:val="0"/>
              <w:autoSpaceDN w:val="0"/>
              <w:adjustRightInd w:val="0"/>
              <w:spacing w:line="240" w:lineRule="auto"/>
              <w:rPr>
                <w:rFonts w:ascii="Times New Roman" w:hAnsi="Times New Roman" w:cs="Times New Roman"/>
                <w:b/>
                <w:bCs/>
                <w:sz w:val="24"/>
                <w:szCs w:val="24"/>
              </w:rPr>
            </w:pPr>
            <w:proofErr w:type="spellStart"/>
            <w:r w:rsidRPr="00373B38">
              <w:rPr>
                <w:rFonts w:ascii="Times New Roman" w:hAnsi="Times New Roman" w:cs="Times New Roman"/>
                <w:b/>
                <w:bCs/>
                <w:sz w:val="24"/>
                <w:szCs w:val="24"/>
              </w:rPr>
              <w:t>ность</w:t>
            </w:r>
            <w:proofErr w:type="spellEnd"/>
            <w:r w:rsidRPr="00373B38">
              <w:rPr>
                <w:rFonts w:ascii="Times New Roman" w:hAnsi="Times New Roman" w:cs="Times New Roman"/>
                <w:b/>
                <w:bCs/>
                <w:sz w:val="24"/>
                <w:szCs w:val="24"/>
              </w:rPr>
              <w:t xml:space="preserve"> </w:t>
            </w:r>
          </w:p>
        </w:tc>
      </w:tr>
      <w:tr w:rsidR="00DF3CE3" w:rsidRPr="00373B38" w:rsidTr="006C5B1A">
        <w:trPr>
          <w:gridAfter w:val="1"/>
          <w:wAfter w:w="978" w:type="dxa"/>
          <w:trHeight w:val="639"/>
        </w:trPr>
        <w:tc>
          <w:tcPr>
            <w:tcW w:w="85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1.1</w:t>
            </w:r>
          </w:p>
        </w:tc>
        <w:tc>
          <w:tcPr>
            <w:tcW w:w="5661"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Дополнительный  объем работы, сложность и напряженность при выполнении работ-</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заместителям директора</w:t>
            </w:r>
            <w:r>
              <w:rPr>
                <w:rFonts w:ascii="Times New Roman" w:hAnsi="Times New Roman" w:cs="Times New Roman"/>
                <w:sz w:val="24"/>
                <w:szCs w:val="24"/>
              </w:rPr>
              <w:t>,</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другим работникам</w:t>
            </w:r>
          </w:p>
          <w:p w:rsidR="00DF3CE3" w:rsidRPr="00373B38" w:rsidRDefault="00DF3CE3" w:rsidP="006C5B1A">
            <w:pPr>
              <w:suppressAutoHyphens/>
              <w:spacing w:after="0" w:line="240" w:lineRule="auto"/>
              <w:rPr>
                <w:rFonts w:ascii="Times New Roman" w:hAnsi="Times New Roman" w:cs="Times New Roman"/>
                <w:sz w:val="24"/>
                <w:szCs w:val="24"/>
                <w:lang w:eastAsia="ar-SA"/>
              </w:rPr>
            </w:pPr>
          </w:p>
        </w:tc>
        <w:tc>
          <w:tcPr>
            <w:tcW w:w="2124"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Выполнение своих должностных обязанностей на высоком уровне, отсутствие нарушений</w:t>
            </w:r>
            <w:r>
              <w:rPr>
                <w:rFonts w:ascii="Times New Roman" w:hAnsi="Times New Roman" w:cs="Times New Roman"/>
                <w:sz w:val="24"/>
                <w:szCs w:val="24"/>
              </w:rPr>
              <w:t xml:space="preserve"> в выполнении должностных инструкций</w:t>
            </w:r>
          </w:p>
        </w:tc>
        <w:tc>
          <w:tcPr>
            <w:tcW w:w="1289" w:type="dxa"/>
            <w:gridSpan w:val="3"/>
            <w:tcBorders>
              <w:top w:val="single" w:sz="4" w:space="0" w:color="auto"/>
              <w:left w:val="single" w:sz="4" w:space="0" w:color="auto"/>
              <w:bottom w:val="single" w:sz="4" w:space="0" w:color="auto"/>
              <w:right w:val="single" w:sz="4" w:space="0" w:color="auto"/>
            </w:tcBorders>
          </w:tcPr>
          <w:p w:rsidR="00DF3CE3" w:rsidRPr="00373B38" w:rsidRDefault="00DF3CE3" w:rsidP="006C5B1A">
            <w:pPr>
              <w:spacing w:line="240" w:lineRule="auto"/>
              <w:rPr>
                <w:rFonts w:ascii="Times New Roman" w:hAnsi="Times New Roman" w:cs="Times New Roman"/>
                <w:sz w:val="24"/>
                <w:szCs w:val="24"/>
                <w:lang w:eastAsia="ar-SA"/>
              </w:rPr>
            </w:pP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до 24 б\120</w:t>
            </w:r>
          </w:p>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до 20б\100</w:t>
            </w:r>
          </w:p>
        </w:tc>
        <w:tc>
          <w:tcPr>
            <w:tcW w:w="2116" w:type="dxa"/>
            <w:gridSpan w:val="2"/>
            <w:tcBorders>
              <w:top w:val="single" w:sz="4" w:space="0" w:color="auto"/>
              <w:left w:val="single" w:sz="4" w:space="0" w:color="auto"/>
              <w:bottom w:val="single" w:sz="4" w:space="0" w:color="auto"/>
              <w:right w:val="single" w:sz="4" w:space="0" w:color="auto"/>
            </w:tcBorders>
            <w:hideMark/>
          </w:tcPr>
          <w:p w:rsidR="00DF3CE3" w:rsidRDefault="00DF3CE3" w:rsidP="006C5B1A">
            <w:pPr>
              <w:suppressAutoHyphens/>
              <w:spacing w:after="0" w:line="240" w:lineRule="auto"/>
              <w:rPr>
                <w:rFonts w:ascii="Times New Roman" w:hAnsi="Times New Roman" w:cs="Times New Roman"/>
                <w:sz w:val="24"/>
                <w:szCs w:val="24"/>
              </w:rPr>
            </w:pPr>
            <w:r w:rsidRPr="00373B38">
              <w:rPr>
                <w:rFonts w:ascii="Times New Roman" w:hAnsi="Times New Roman" w:cs="Times New Roman"/>
                <w:sz w:val="24"/>
                <w:szCs w:val="24"/>
              </w:rPr>
              <w:t xml:space="preserve">Месяц, </w:t>
            </w:r>
            <w:proofErr w:type="spellStart"/>
            <w:r w:rsidRPr="00373B38">
              <w:rPr>
                <w:rFonts w:ascii="Times New Roman" w:hAnsi="Times New Roman" w:cs="Times New Roman"/>
                <w:sz w:val="24"/>
                <w:szCs w:val="24"/>
              </w:rPr>
              <w:t>четве</w:t>
            </w:r>
            <w:proofErr w:type="spellEnd"/>
          </w:p>
          <w:p w:rsidR="00DF3CE3" w:rsidRPr="00373B38" w:rsidRDefault="00DF3CE3" w:rsidP="006C5B1A">
            <w:pPr>
              <w:suppressAutoHyphens/>
              <w:spacing w:after="0" w:line="240" w:lineRule="auto"/>
              <w:rPr>
                <w:rFonts w:ascii="Times New Roman" w:hAnsi="Times New Roman" w:cs="Times New Roman"/>
                <w:sz w:val="24"/>
                <w:szCs w:val="24"/>
                <w:lang w:eastAsia="ar-SA"/>
              </w:rPr>
            </w:pPr>
            <w:proofErr w:type="spellStart"/>
            <w:r w:rsidRPr="00373B38">
              <w:rPr>
                <w:rFonts w:ascii="Times New Roman" w:hAnsi="Times New Roman" w:cs="Times New Roman"/>
                <w:sz w:val="24"/>
                <w:szCs w:val="24"/>
              </w:rPr>
              <w:t>рть</w:t>
            </w:r>
            <w:proofErr w:type="spellEnd"/>
            <w:r w:rsidRPr="00373B38">
              <w:rPr>
                <w:rFonts w:ascii="Times New Roman" w:hAnsi="Times New Roman" w:cs="Times New Roman"/>
                <w:sz w:val="24"/>
                <w:szCs w:val="24"/>
              </w:rPr>
              <w:t>, полугодие, год</w:t>
            </w:r>
          </w:p>
        </w:tc>
      </w:tr>
      <w:tr w:rsidR="00DF3CE3" w:rsidRPr="00373B38" w:rsidTr="006C5B1A">
        <w:trPr>
          <w:gridAfter w:val="1"/>
          <w:wAfter w:w="978" w:type="dxa"/>
          <w:trHeight w:val="639"/>
        </w:trPr>
        <w:tc>
          <w:tcPr>
            <w:tcW w:w="12042" w:type="dxa"/>
            <w:gridSpan w:val="10"/>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 xml:space="preserve">Педагогическим работникам </w:t>
            </w:r>
          </w:p>
          <w:p w:rsidR="00DF3CE3" w:rsidRDefault="00DF3CE3" w:rsidP="006C5B1A">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(воспитатель</w:t>
            </w:r>
            <w:r w:rsidRPr="00373B38">
              <w:rPr>
                <w:rFonts w:ascii="Times New Roman" w:hAnsi="Times New Roman" w:cs="Times New Roman"/>
                <w:b/>
                <w:bCs/>
                <w:sz w:val="24"/>
                <w:szCs w:val="24"/>
              </w:rPr>
              <w:t>, педагог дополнительного образования, преподаватель-организатор ОБЖ, соц</w:t>
            </w:r>
            <w:r>
              <w:rPr>
                <w:rFonts w:ascii="Times New Roman" w:hAnsi="Times New Roman" w:cs="Times New Roman"/>
                <w:b/>
                <w:bCs/>
                <w:sz w:val="24"/>
                <w:szCs w:val="24"/>
              </w:rPr>
              <w:t>.</w:t>
            </w:r>
            <w:r w:rsidRPr="00373B38">
              <w:rPr>
                <w:rFonts w:ascii="Times New Roman" w:hAnsi="Times New Roman" w:cs="Times New Roman"/>
                <w:b/>
                <w:bCs/>
                <w:sz w:val="24"/>
                <w:szCs w:val="24"/>
              </w:rPr>
              <w:t xml:space="preserve"> </w:t>
            </w:r>
            <w:r>
              <w:rPr>
                <w:rFonts w:ascii="Times New Roman" w:hAnsi="Times New Roman" w:cs="Times New Roman"/>
                <w:b/>
                <w:bCs/>
                <w:sz w:val="24"/>
                <w:szCs w:val="24"/>
              </w:rPr>
              <w:t>п</w:t>
            </w:r>
            <w:r w:rsidRPr="00373B38">
              <w:rPr>
                <w:rFonts w:ascii="Times New Roman" w:hAnsi="Times New Roman" w:cs="Times New Roman"/>
                <w:b/>
                <w:bCs/>
                <w:sz w:val="24"/>
                <w:szCs w:val="24"/>
              </w:rPr>
              <w:t>едагог</w:t>
            </w:r>
            <w:r>
              <w:rPr>
                <w:rFonts w:ascii="Times New Roman" w:hAnsi="Times New Roman" w:cs="Times New Roman"/>
                <w:b/>
                <w:bCs/>
                <w:sz w:val="24"/>
                <w:szCs w:val="24"/>
              </w:rPr>
              <w:t xml:space="preserve">, педагог-библиотекарь, </w:t>
            </w:r>
            <w:r w:rsidRPr="00373B38">
              <w:rPr>
                <w:rFonts w:ascii="Times New Roman" w:hAnsi="Times New Roman" w:cs="Times New Roman"/>
                <w:b/>
                <w:bCs/>
                <w:sz w:val="24"/>
                <w:szCs w:val="24"/>
              </w:rPr>
              <w:t xml:space="preserve">учитель-логопед, психолог, </w:t>
            </w:r>
            <w:r>
              <w:rPr>
                <w:rFonts w:ascii="Times New Roman" w:hAnsi="Times New Roman" w:cs="Times New Roman"/>
                <w:b/>
                <w:bCs/>
                <w:sz w:val="24"/>
                <w:szCs w:val="24"/>
              </w:rPr>
              <w:t xml:space="preserve">старший вожатый, </w:t>
            </w:r>
            <w:r w:rsidRPr="00373B38">
              <w:rPr>
                <w:rFonts w:ascii="Times New Roman" w:hAnsi="Times New Roman" w:cs="Times New Roman"/>
                <w:b/>
                <w:bCs/>
                <w:sz w:val="24"/>
                <w:szCs w:val="24"/>
              </w:rPr>
              <w:t>педагог, исполняющий</w:t>
            </w:r>
            <w:proofErr w:type="gramEnd"/>
          </w:p>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 xml:space="preserve"> обязанности классного руководителя</w:t>
            </w:r>
            <w:r>
              <w:rPr>
                <w:rFonts w:ascii="Times New Roman" w:hAnsi="Times New Roman" w:cs="Times New Roman"/>
                <w:b/>
                <w:bCs/>
                <w:sz w:val="24"/>
                <w:szCs w:val="24"/>
              </w:rPr>
              <w:t xml:space="preserve"> и т.д. (кроме учителей)</w:t>
            </w:r>
            <w:r w:rsidRPr="00373B38">
              <w:rPr>
                <w:rFonts w:ascii="Times New Roman" w:hAnsi="Times New Roman" w:cs="Times New Roman"/>
                <w:b/>
                <w:bCs/>
                <w:sz w:val="24"/>
                <w:szCs w:val="24"/>
              </w:rPr>
              <w:t>)</w:t>
            </w:r>
          </w:p>
        </w:tc>
      </w:tr>
      <w:tr w:rsidR="00DF3CE3" w:rsidRPr="00373B38" w:rsidTr="006C5B1A">
        <w:trPr>
          <w:gridAfter w:val="1"/>
          <w:wAfter w:w="978"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1.</w:t>
            </w:r>
            <w:r>
              <w:rPr>
                <w:rFonts w:ascii="Times New Roman" w:hAnsi="Times New Roman" w:cs="Times New Roman"/>
                <w:b/>
                <w:bCs/>
                <w:sz w:val="24"/>
                <w:szCs w:val="24"/>
              </w:rPr>
              <w:t>2</w:t>
            </w:r>
          </w:p>
        </w:tc>
        <w:tc>
          <w:tcPr>
            <w:tcW w:w="5528"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и проведение </w:t>
            </w:r>
            <w:r w:rsidRPr="00373B38">
              <w:rPr>
                <w:rFonts w:ascii="Times New Roman" w:hAnsi="Times New Roman" w:cs="Times New Roman"/>
                <w:sz w:val="24"/>
                <w:szCs w:val="24"/>
              </w:rPr>
              <w:t xml:space="preserve">внеклассной работы </w:t>
            </w:r>
          </w:p>
        </w:tc>
        <w:tc>
          <w:tcPr>
            <w:tcW w:w="2400"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Внеклассное мероприятие </w:t>
            </w:r>
          </w:p>
        </w:tc>
        <w:tc>
          <w:tcPr>
            <w:tcW w:w="1142"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2 б  </w:t>
            </w:r>
          </w:p>
          <w:p w:rsidR="00DF3CE3" w:rsidRPr="00373B38" w:rsidRDefault="00DF3CE3" w:rsidP="006C5B1A">
            <w:pPr>
              <w:spacing w:line="240" w:lineRule="auto"/>
              <w:rPr>
                <w:rFonts w:ascii="Times New Roman" w:hAnsi="Times New Roman" w:cs="Times New Roman"/>
                <w:sz w:val="24"/>
                <w:szCs w:val="24"/>
              </w:rPr>
            </w:pP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Четверть, </w:t>
            </w:r>
          </w:p>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полугодие, год</w:t>
            </w:r>
          </w:p>
        </w:tc>
      </w:tr>
      <w:tr w:rsidR="00DF3CE3" w:rsidRPr="00373B38" w:rsidTr="006C5B1A">
        <w:trPr>
          <w:gridAfter w:val="1"/>
          <w:wAfter w:w="978"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1.</w:t>
            </w:r>
            <w:r>
              <w:rPr>
                <w:rFonts w:ascii="Times New Roman" w:hAnsi="Times New Roman" w:cs="Times New Roman"/>
                <w:b/>
                <w:bCs/>
                <w:sz w:val="24"/>
                <w:szCs w:val="24"/>
              </w:rPr>
              <w:t>3</w:t>
            </w:r>
          </w:p>
        </w:tc>
        <w:tc>
          <w:tcPr>
            <w:tcW w:w="5528" w:type="dxa"/>
            <w:gridSpan w:val="2"/>
            <w:tcBorders>
              <w:top w:val="single" w:sz="4" w:space="0" w:color="auto"/>
              <w:left w:val="single" w:sz="4" w:space="0" w:color="auto"/>
              <w:bottom w:val="single" w:sz="4" w:space="0" w:color="auto"/>
              <w:right w:val="single" w:sz="4" w:space="0" w:color="auto"/>
            </w:tcBorders>
            <w:hideMark/>
          </w:tcPr>
          <w:p w:rsidR="00DF3CE3" w:rsidRDefault="00DF3CE3" w:rsidP="006C5B1A">
            <w:pPr>
              <w:suppressAutoHyphens/>
              <w:spacing w:line="240" w:lineRule="auto"/>
              <w:rPr>
                <w:rFonts w:ascii="Times New Roman" w:hAnsi="Times New Roman" w:cs="Times New Roman"/>
                <w:sz w:val="24"/>
                <w:szCs w:val="24"/>
              </w:rPr>
            </w:pPr>
            <w:r w:rsidRPr="00373B38">
              <w:rPr>
                <w:rFonts w:ascii="Times New Roman" w:hAnsi="Times New Roman" w:cs="Times New Roman"/>
                <w:sz w:val="24"/>
                <w:szCs w:val="24"/>
              </w:rPr>
              <w:t>Презентация собственной педагогической деятельности (разовое поощрение)</w:t>
            </w:r>
            <w:r>
              <w:rPr>
                <w:rFonts w:ascii="Times New Roman" w:hAnsi="Times New Roman" w:cs="Times New Roman"/>
                <w:sz w:val="24"/>
                <w:szCs w:val="24"/>
              </w:rPr>
              <w:t>.</w:t>
            </w:r>
          </w:p>
          <w:p w:rsidR="00DF3CE3" w:rsidRDefault="00DF3CE3" w:rsidP="006C5B1A">
            <w:pPr>
              <w:suppressAutoHyphens/>
              <w:spacing w:line="240" w:lineRule="auto"/>
              <w:rPr>
                <w:rFonts w:ascii="Times New Roman" w:hAnsi="Times New Roman" w:cs="Times New Roman"/>
                <w:sz w:val="24"/>
                <w:szCs w:val="24"/>
              </w:rPr>
            </w:pPr>
          </w:p>
          <w:p w:rsidR="00DF3CE3" w:rsidRDefault="00DF3CE3" w:rsidP="006C5B1A">
            <w:pPr>
              <w:suppressAutoHyphens/>
              <w:spacing w:line="240" w:lineRule="auto"/>
              <w:rPr>
                <w:rFonts w:ascii="Times New Roman" w:hAnsi="Times New Roman" w:cs="Times New Roman"/>
                <w:sz w:val="24"/>
                <w:szCs w:val="24"/>
              </w:rPr>
            </w:pPr>
          </w:p>
          <w:p w:rsidR="00DF3CE3" w:rsidRDefault="00DF3CE3" w:rsidP="006C5B1A">
            <w:pPr>
              <w:suppressAutoHyphens/>
              <w:spacing w:line="240" w:lineRule="auto"/>
              <w:rPr>
                <w:rFonts w:ascii="Times New Roman" w:hAnsi="Times New Roman" w:cs="Times New Roman"/>
                <w:sz w:val="24"/>
                <w:szCs w:val="24"/>
              </w:rPr>
            </w:pPr>
          </w:p>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 Результативность презентации собственной педагогической деятельности</w:t>
            </w:r>
          </w:p>
        </w:tc>
        <w:tc>
          <w:tcPr>
            <w:tcW w:w="2400"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Учас</w:t>
            </w:r>
            <w:r>
              <w:rPr>
                <w:rFonts w:ascii="Times New Roman" w:hAnsi="Times New Roman" w:cs="Times New Roman"/>
                <w:sz w:val="24"/>
                <w:szCs w:val="24"/>
              </w:rPr>
              <w:t xml:space="preserve">тие педагога в </w:t>
            </w:r>
            <w:proofErr w:type="spellStart"/>
            <w:r>
              <w:rPr>
                <w:rFonts w:ascii="Times New Roman" w:hAnsi="Times New Roman" w:cs="Times New Roman"/>
                <w:sz w:val="24"/>
                <w:szCs w:val="24"/>
              </w:rPr>
              <w:t>профес</w:t>
            </w:r>
            <w:proofErr w:type="gramStart"/>
            <w:r>
              <w:rPr>
                <w:rFonts w:ascii="Times New Roman" w:hAnsi="Times New Roman" w:cs="Times New Roman"/>
                <w:sz w:val="24"/>
                <w:szCs w:val="24"/>
              </w:rPr>
              <w:t>.</w:t>
            </w:r>
            <w:r w:rsidRPr="00373B38">
              <w:rPr>
                <w:rFonts w:ascii="Times New Roman" w:hAnsi="Times New Roman" w:cs="Times New Roman"/>
                <w:sz w:val="24"/>
                <w:szCs w:val="24"/>
              </w:rPr>
              <w:t>к</w:t>
            </w:r>
            <w:proofErr w:type="gramEnd"/>
            <w:r w:rsidRPr="00373B38">
              <w:rPr>
                <w:rFonts w:ascii="Times New Roman" w:hAnsi="Times New Roman" w:cs="Times New Roman"/>
                <w:sz w:val="24"/>
                <w:szCs w:val="24"/>
              </w:rPr>
              <w:t>онкурсах</w:t>
            </w:r>
            <w:proofErr w:type="spellEnd"/>
            <w:r w:rsidRPr="00373B38">
              <w:rPr>
                <w:rFonts w:ascii="Times New Roman" w:hAnsi="Times New Roman" w:cs="Times New Roman"/>
                <w:sz w:val="24"/>
                <w:szCs w:val="24"/>
              </w:rPr>
              <w:t xml:space="preserve"> разных уровней:</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 школы</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 муниципал</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-республика</w:t>
            </w:r>
          </w:p>
          <w:p w:rsidR="00DF3CE3" w:rsidRDefault="00DF3CE3" w:rsidP="006C5B1A">
            <w:pPr>
              <w:suppressAutoHyphens/>
              <w:spacing w:after="0" w:line="240" w:lineRule="auto"/>
              <w:rPr>
                <w:rFonts w:ascii="Times New Roman" w:hAnsi="Times New Roman" w:cs="Times New Roman"/>
                <w:sz w:val="24"/>
                <w:szCs w:val="24"/>
              </w:rPr>
            </w:pPr>
            <w:r w:rsidRPr="00373B38">
              <w:rPr>
                <w:rFonts w:ascii="Times New Roman" w:hAnsi="Times New Roman" w:cs="Times New Roman"/>
                <w:sz w:val="24"/>
                <w:szCs w:val="24"/>
              </w:rPr>
              <w:t>- всероссийский</w:t>
            </w:r>
          </w:p>
          <w:p w:rsidR="00DF3CE3" w:rsidRDefault="00DF3CE3" w:rsidP="006C5B1A">
            <w:pPr>
              <w:spacing w:line="240" w:lineRule="auto"/>
              <w:rPr>
                <w:rFonts w:ascii="Times New Roman" w:hAnsi="Times New Roman" w:cs="Times New Roman"/>
                <w:sz w:val="24"/>
                <w:szCs w:val="24"/>
              </w:rPr>
            </w:pPr>
          </w:p>
          <w:p w:rsidR="00DF3CE3" w:rsidRDefault="00DF3CE3" w:rsidP="006C5B1A">
            <w:pPr>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Победа (</w:t>
            </w:r>
            <w:r w:rsidRPr="00373B38">
              <w:rPr>
                <w:rFonts w:ascii="Times New Roman" w:hAnsi="Times New Roman" w:cs="Times New Roman"/>
                <w:sz w:val="24"/>
                <w:szCs w:val="24"/>
                <w:lang w:val="en-US"/>
              </w:rPr>
              <w:t>I</w:t>
            </w:r>
            <w:r w:rsidRPr="00373B38">
              <w:rPr>
                <w:rFonts w:ascii="Times New Roman" w:hAnsi="Times New Roman" w:cs="Times New Roman"/>
                <w:sz w:val="24"/>
                <w:szCs w:val="24"/>
              </w:rPr>
              <w:t xml:space="preserve">, </w:t>
            </w:r>
            <w:r w:rsidRPr="00373B38">
              <w:rPr>
                <w:rFonts w:ascii="Times New Roman" w:hAnsi="Times New Roman" w:cs="Times New Roman"/>
                <w:sz w:val="24"/>
                <w:szCs w:val="24"/>
                <w:lang w:val="en-US"/>
              </w:rPr>
              <w:t>II</w:t>
            </w:r>
            <w:r w:rsidRPr="00373B38">
              <w:rPr>
                <w:rFonts w:ascii="Times New Roman" w:hAnsi="Times New Roman" w:cs="Times New Roman"/>
                <w:sz w:val="24"/>
                <w:szCs w:val="24"/>
              </w:rPr>
              <w:t xml:space="preserve">, </w:t>
            </w:r>
            <w:r w:rsidRPr="00373B38">
              <w:rPr>
                <w:rFonts w:ascii="Times New Roman" w:hAnsi="Times New Roman" w:cs="Times New Roman"/>
                <w:sz w:val="24"/>
                <w:szCs w:val="24"/>
                <w:lang w:val="en-US"/>
              </w:rPr>
              <w:t>III</w:t>
            </w:r>
            <w:r>
              <w:rPr>
                <w:rFonts w:ascii="Times New Roman" w:hAnsi="Times New Roman" w:cs="Times New Roman"/>
                <w:sz w:val="24"/>
                <w:szCs w:val="24"/>
              </w:rPr>
              <w:t xml:space="preserve"> место) в профессиональных </w:t>
            </w:r>
            <w:r w:rsidRPr="00373B38">
              <w:rPr>
                <w:rFonts w:ascii="Times New Roman" w:hAnsi="Times New Roman" w:cs="Times New Roman"/>
                <w:sz w:val="24"/>
                <w:szCs w:val="24"/>
              </w:rPr>
              <w:t>конкурсах разных уровней:</w:t>
            </w:r>
          </w:p>
          <w:p w:rsidR="00DF3CE3" w:rsidRPr="00373B38" w:rsidRDefault="00DF3CE3" w:rsidP="006C5B1A">
            <w:pPr>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школы</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-города</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-республики</w:t>
            </w:r>
          </w:p>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всероссийском</w:t>
            </w:r>
          </w:p>
        </w:tc>
        <w:tc>
          <w:tcPr>
            <w:tcW w:w="1142"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line="240" w:lineRule="auto"/>
              <w:jc w:val="center"/>
              <w:rPr>
                <w:rFonts w:ascii="Times New Roman" w:hAnsi="Times New Roman" w:cs="Times New Roman"/>
                <w:b/>
                <w:bCs/>
                <w:sz w:val="24"/>
                <w:szCs w:val="24"/>
              </w:rPr>
            </w:pPr>
          </w:p>
          <w:p w:rsidR="00DF3CE3" w:rsidRDefault="00DF3CE3" w:rsidP="006C5B1A">
            <w:pPr>
              <w:autoSpaceDE w:val="0"/>
              <w:autoSpaceDN w:val="0"/>
              <w:adjustRightInd w:val="0"/>
              <w:spacing w:after="0" w:line="240" w:lineRule="auto"/>
              <w:rPr>
                <w:rFonts w:ascii="Times New Roman" w:hAnsi="Times New Roman" w:cs="Times New Roman"/>
                <w:b/>
                <w:bCs/>
                <w:sz w:val="24"/>
                <w:szCs w:val="24"/>
              </w:rPr>
            </w:pPr>
          </w:p>
          <w:p w:rsidR="00DF3CE3" w:rsidRPr="00E75F74" w:rsidRDefault="00DF3CE3" w:rsidP="006C5B1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373B38">
              <w:rPr>
                <w:rFonts w:ascii="Times New Roman" w:hAnsi="Times New Roman" w:cs="Times New Roman"/>
                <w:bCs/>
                <w:sz w:val="24"/>
                <w:szCs w:val="24"/>
              </w:rPr>
              <w:t>До 2б</w:t>
            </w:r>
          </w:p>
          <w:p w:rsidR="00DF3CE3" w:rsidRPr="00373B38" w:rsidRDefault="00DF3CE3" w:rsidP="006C5B1A">
            <w:pPr>
              <w:autoSpaceDE w:val="0"/>
              <w:autoSpaceDN w:val="0"/>
              <w:adjustRightInd w:val="0"/>
              <w:spacing w:after="0"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До 4б</w:t>
            </w:r>
          </w:p>
          <w:p w:rsidR="00DF3CE3" w:rsidRPr="00373B38" w:rsidRDefault="00DF3CE3" w:rsidP="006C5B1A">
            <w:pPr>
              <w:autoSpaceDE w:val="0"/>
              <w:autoSpaceDN w:val="0"/>
              <w:adjustRightInd w:val="0"/>
              <w:spacing w:after="0"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До 6б</w:t>
            </w:r>
          </w:p>
          <w:p w:rsidR="00DF3CE3" w:rsidRPr="00373B38" w:rsidRDefault="00DF3CE3" w:rsidP="006C5B1A">
            <w:pPr>
              <w:autoSpaceDE w:val="0"/>
              <w:autoSpaceDN w:val="0"/>
              <w:adjustRightInd w:val="0"/>
              <w:spacing w:after="0"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До 10б</w:t>
            </w:r>
          </w:p>
          <w:p w:rsidR="00DF3CE3" w:rsidRDefault="00DF3CE3" w:rsidP="006C5B1A">
            <w:pPr>
              <w:autoSpaceDE w:val="0"/>
              <w:autoSpaceDN w:val="0"/>
              <w:adjustRightInd w:val="0"/>
              <w:spacing w:after="0" w:line="240" w:lineRule="auto"/>
              <w:rPr>
                <w:rFonts w:ascii="Times New Roman" w:hAnsi="Times New Roman" w:cs="Times New Roman"/>
                <w:b/>
                <w:bCs/>
                <w:sz w:val="24"/>
                <w:szCs w:val="24"/>
              </w:rPr>
            </w:pPr>
          </w:p>
          <w:p w:rsidR="00DF3CE3" w:rsidRDefault="00DF3CE3" w:rsidP="006C5B1A">
            <w:pPr>
              <w:autoSpaceDE w:val="0"/>
              <w:autoSpaceDN w:val="0"/>
              <w:adjustRightInd w:val="0"/>
              <w:spacing w:after="0" w:line="240" w:lineRule="auto"/>
              <w:rPr>
                <w:rFonts w:ascii="Times New Roman" w:hAnsi="Times New Roman" w:cs="Times New Roman"/>
                <w:bCs/>
                <w:sz w:val="24"/>
                <w:szCs w:val="24"/>
              </w:rPr>
            </w:pPr>
          </w:p>
          <w:p w:rsidR="00DF3CE3" w:rsidRDefault="00DF3CE3" w:rsidP="006C5B1A">
            <w:pPr>
              <w:autoSpaceDE w:val="0"/>
              <w:autoSpaceDN w:val="0"/>
              <w:adjustRightInd w:val="0"/>
              <w:spacing w:after="0" w:line="240" w:lineRule="auto"/>
              <w:rPr>
                <w:rFonts w:ascii="Times New Roman" w:hAnsi="Times New Roman" w:cs="Times New Roman"/>
                <w:bCs/>
                <w:sz w:val="24"/>
                <w:szCs w:val="24"/>
              </w:rPr>
            </w:pPr>
          </w:p>
          <w:p w:rsidR="00DF3CE3" w:rsidRDefault="00DF3CE3" w:rsidP="006C5B1A">
            <w:pPr>
              <w:autoSpaceDE w:val="0"/>
              <w:autoSpaceDN w:val="0"/>
              <w:adjustRightInd w:val="0"/>
              <w:spacing w:after="0" w:line="240" w:lineRule="auto"/>
              <w:rPr>
                <w:rFonts w:ascii="Times New Roman" w:hAnsi="Times New Roman" w:cs="Times New Roman"/>
                <w:bCs/>
                <w:sz w:val="24"/>
                <w:szCs w:val="24"/>
              </w:rPr>
            </w:pPr>
          </w:p>
          <w:p w:rsidR="00DF3CE3" w:rsidRDefault="00DF3CE3" w:rsidP="006C5B1A">
            <w:pPr>
              <w:autoSpaceDE w:val="0"/>
              <w:autoSpaceDN w:val="0"/>
              <w:adjustRightInd w:val="0"/>
              <w:spacing w:after="0" w:line="240" w:lineRule="auto"/>
              <w:rPr>
                <w:rFonts w:ascii="Times New Roman" w:hAnsi="Times New Roman" w:cs="Times New Roman"/>
                <w:bCs/>
                <w:sz w:val="24"/>
                <w:szCs w:val="24"/>
              </w:rPr>
            </w:pPr>
          </w:p>
          <w:p w:rsidR="00DF3CE3" w:rsidRDefault="00DF3CE3" w:rsidP="006C5B1A">
            <w:pPr>
              <w:autoSpaceDE w:val="0"/>
              <w:autoSpaceDN w:val="0"/>
              <w:adjustRightInd w:val="0"/>
              <w:spacing w:after="0" w:line="240" w:lineRule="auto"/>
              <w:rPr>
                <w:rFonts w:ascii="Times New Roman" w:hAnsi="Times New Roman" w:cs="Times New Roman"/>
                <w:bCs/>
                <w:sz w:val="24"/>
                <w:szCs w:val="24"/>
              </w:rPr>
            </w:pPr>
          </w:p>
          <w:p w:rsidR="00DF3CE3" w:rsidRDefault="00DF3CE3" w:rsidP="006C5B1A">
            <w:pPr>
              <w:autoSpaceDE w:val="0"/>
              <w:autoSpaceDN w:val="0"/>
              <w:adjustRightInd w:val="0"/>
              <w:spacing w:after="0" w:line="240" w:lineRule="auto"/>
              <w:rPr>
                <w:rFonts w:ascii="Times New Roman" w:hAnsi="Times New Roman" w:cs="Times New Roman"/>
                <w:bCs/>
                <w:sz w:val="24"/>
                <w:szCs w:val="24"/>
              </w:rPr>
            </w:pPr>
          </w:p>
          <w:p w:rsidR="00DF3CE3" w:rsidRPr="00373B38" w:rsidRDefault="00DF3CE3" w:rsidP="006C5B1A">
            <w:pPr>
              <w:autoSpaceDE w:val="0"/>
              <w:autoSpaceDN w:val="0"/>
              <w:adjustRightInd w:val="0"/>
              <w:spacing w:after="0" w:line="240" w:lineRule="auto"/>
              <w:rPr>
                <w:rFonts w:ascii="Times New Roman" w:hAnsi="Times New Roman" w:cs="Times New Roman"/>
                <w:bCs/>
                <w:sz w:val="24"/>
                <w:szCs w:val="24"/>
              </w:rPr>
            </w:pPr>
            <w:r w:rsidRPr="00373B38">
              <w:rPr>
                <w:rFonts w:ascii="Times New Roman" w:hAnsi="Times New Roman" w:cs="Times New Roman"/>
                <w:bCs/>
                <w:sz w:val="24"/>
                <w:szCs w:val="24"/>
              </w:rPr>
              <w:t>До 4б</w:t>
            </w:r>
          </w:p>
          <w:p w:rsidR="00DF3CE3" w:rsidRPr="00373B38" w:rsidRDefault="00DF3CE3" w:rsidP="006C5B1A">
            <w:pPr>
              <w:autoSpaceDE w:val="0"/>
              <w:autoSpaceDN w:val="0"/>
              <w:adjustRightInd w:val="0"/>
              <w:spacing w:after="0" w:line="240" w:lineRule="auto"/>
              <w:rPr>
                <w:rFonts w:ascii="Times New Roman" w:hAnsi="Times New Roman" w:cs="Times New Roman"/>
                <w:bCs/>
                <w:sz w:val="24"/>
                <w:szCs w:val="24"/>
              </w:rPr>
            </w:pPr>
            <w:r w:rsidRPr="00373B38">
              <w:rPr>
                <w:rFonts w:ascii="Times New Roman" w:hAnsi="Times New Roman" w:cs="Times New Roman"/>
                <w:bCs/>
                <w:sz w:val="24"/>
                <w:szCs w:val="24"/>
              </w:rPr>
              <w:t>До 6б</w:t>
            </w:r>
          </w:p>
          <w:p w:rsidR="00DF3CE3" w:rsidRPr="00373B38" w:rsidRDefault="00DF3CE3" w:rsidP="006C5B1A">
            <w:pPr>
              <w:autoSpaceDE w:val="0"/>
              <w:autoSpaceDN w:val="0"/>
              <w:adjustRightInd w:val="0"/>
              <w:spacing w:after="0"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До 10б</w:t>
            </w:r>
          </w:p>
          <w:p w:rsidR="00DF3CE3" w:rsidRPr="00A734F8" w:rsidRDefault="00DF3CE3" w:rsidP="006C5B1A">
            <w:pPr>
              <w:autoSpaceDE w:val="0"/>
              <w:autoSpaceDN w:val="0"/>
              <w:adjustRightInd w:val="0"/>
              <w:spacing w:after="0"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До 20б</w:t>
            </w: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Четверть, </w:t>
            </w:r>
          </w:p>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полугодие, год</w:t>
            </w:r>
          </w:p>
        </w:tc>
      </w:tr>
      <w:tr w:rsidR="00DF3CE3" w:rsidRPr="00373B38" w:rsidTr="006C5B1A">
        <w:trPr>
          <w:gridAfter w:val="1"/>
          <w:wAfter w:w="978"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1.4</w:t>
            </w:r>
          </w:p>
        </w:tc>
        <w:tc>
          <w:tcPr>
            <w:tcW w:w="5528"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Инновационное творчество педагога (подтверждено дипломом, свидетельством, удостоверением)</w:t>
            </w:r>
          </w:p>
        </w:tc>
        <w:tc>
          <w:tcPr>
            <w:tcW w:w="2400"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Разработка и внедрение авторских программ, методик, материалов, </w:t>
            </w:r>
            <w:r w:rsidRPr="00373B38">
              <w:rPr>
                <w:rFonts w:ascii="Times New Roman" w:hAnsi="Times New Roman" w:cs="Times New Roman"/>
                <w:sz w:val="24"/>
                <w:szCs w:val="24"/>
              </w:rPr>
              <w:lastRenderedPageBreak/>
              <w:t>прошедших экспертизу и допущенных на региональном и федеральном уровнях</w:t>
            </w:r>
          </w:p>
          <w:p w:rsidR="00DF3CE3" w:rsidRPr="00373B38" w:rsidRDefault="00DF3CE3" w:rsidP="006C5B1A">
            <w:pPr>
              <w:spacing w:line="240" w:lineRule="auto"/>
              <w:rPr>
                <w:rFonts w:ascii="Times New Roman" w:hAnsi="Times New Roman" w:cs="Times New Roman"/>
                <w:sz w:val="24"/>
                <w:szCs w:val="24"/>
              </w:rPr>
            </w:pPr>
            <w:r w:rsidRPr="00373B38">
              <w:rPr>
                <w:rFonts w:ascii="Times New Roman" w:hAnsi="Times New Roman" w:cs="Times New Roman"/>
                <w:sz w:val="24"/>
                <w:szCs w:val="24"/>
              </w:rPr>
              <w:t>Участие в экспериментальной и исследовательской работе</w:t>
            </w:r>
          </w:p>
          <w:p w:rsidR="00DF3CE3" w:rsidRPr="00373B38" w:rsidRDefault="00DF3CE3" w:rsidP="006C5B1A">
            <w:pPr>
              <w:spacing w:line="240" w:lineRule="auto"/>
              <w:rPr>
                <w:rFonts w:ascii="Times New Roman" w:hAnsi="Times New Roman" w:cs="Times New Roman"/>
                <w:sz w:val="24"/>
                <w:szCs w:val="24"/>
              </w:rPr>
            </w:pPr>
            <w:r w:rsidRPr="00373B38">
              <w:rPr>
                <w:rFonts w:ascii="Times New Roman" w:hAnsi="Times New Roman" w:cs="Times New Roman"/>
                <w:sz w:val="24"/>
                <w:szCs w:val="24"/>
              </w:rPr>
              <w:t>Разработка элективных курсов и курсов по выбору</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Внедрение в практику:</w:t>
            </w:r>
          </w:p>
          <w:p w:rsidR="00DF3CE3" w:rsidRPr="00373B38" w:rsidRDefault="00DF3CE3" w:rsidP="006C5B1A">
            <w:pPr>
              <w:numPr>
                <w:ilvl w:val="0"/>
                <w:numId w:val="7"/>
              </w:num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инновационных технологий</w:t>
            </w:r>
          </w:p>
          <w:p w:rsidR="00DF3CE3" w:rsidRPr="00373B38" w:rsidRDefault="00DF3CE3" w:rsidP="006C5B1A">
            <w:pPr>
              <w:numPr>
                <w:ilvl w:val="0"/>
                <w:numId w:val="7"/>
              </w:numPr>
              <w:spacing w:after="0" w:line="240" w:lineRule="auto"/>
              <w:rPr>
                <w:rFonts w:ascii="Times New Roman" w:hAnsi="Times New Roman" w:cs="Times New Roman"/>
                <w:sz w:val="24"/>
                <w:szCs w:val="24"/>
              </w:rPr>
            </w:pPr>
            <w:proofErr w:type="spellStart"/>
            <w:r w:rsidRPr="00373B38">
              <w:rPr>
                <w:rFonts w:ascii="Times New Roman" w:hAnsi="Times New Roman" w:cs="Times New Roman"/>
                <w:sz w:val="24"/>
                <w:szCs w:val="24"/>
              </w:rPr>
              <w:t>здоровьесберегающих</w:t>
            </w:r>
            <w:proofErr w:type="spellEnd"/>
            <w:r w:rsidRPr="00373B38">
              <w:rPr>
                <w:rFonts w:ascii="Times New Roman" w:hAnsi="Times New Roman" w:cs="Times New Roman"/>
                <w:sz w:val="24"/>
                <w:szCs w:val="24"/>
              </w:rPr>
              <w:t xml:space="preserve"> технологий</w:t>
            </w:r>
          </w:p>
          <w:p w:rsidR="00DF3CE3" w:rsidRPr="00373B38" w:rsidRDefault="00DF3CE3" w:rsidP="006C5B1A">
            <w:pPr>
              <w:spacing w:line="240" w:lineRule="auto"/>
              <w:rPr>
                <w:rFonts w:ascii="Times New Roman" w:hAnsi="Times New Roman" w:cs="Times New Roman"/>
                <w:sz w:val="24"/>
                <w:szCs w:val="24"/>
              </w:rPr>
            </w:pPr>
            <w:r w:rsidRPr="00373B38">
              <w:rPr>
                <w:rFonts w:ascii="Times New Roman" w:hAnsi="Times New Roman" w:cs="Times New Roman"/>
                <w:sz w:val="24"/>
                <w:szCs w:val="24"/>
              </w:rPr>
              <w:t>Работа с одаренными детьми (по отдельному плану)</w:t>
            </w:r>
          </w:p>
        </w:tc>
        <w:tc>
          <w:tcPr>
            <w:tcW w:w="114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lastRenderedPageBreak/>
              <w:t>до 10б</w:t>
            </w: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Четверть, </w:t>
            </w:r>
          </w:p>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полугодие, год</w:t>
            </w:r>
          </w:p>
        </w:tc>
      </w:tr>
      <w:tr w:rsidR="00DF3CE3" w:rsidRPr="00373B38" w:rsidTr="006C5B1A">
        <w:trPr>
          <w:gridAfter w:val="1"/>
          <w:wAfter w:w="978"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lastRenderedPageBreak/>
              <w:t>1.5</w:t>
            </w:r>
          </w:p>
        </w:tc>
        <w:tc>
          <w:tcPr>
            <w:tcW w:w="5528"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Обобщение и популяризация  собственного педагогического опыта</w:t>
            </w:r>
          </w:p>
        </w:tc>
        <w:tc>
          <w:tcPr>
            <w:tcW w:w="2400"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Кол-во публикаций материалов учителя в методических сборниках, научных, профессиональных и педагогических изданиях в сети </w:t>
            </w:r>
            <w:r w:rsidRPr="00373B38">
              <w:rPr>
                <w:rFonts w:ascii="Times New Roman" w:hAnsi="Times New Roman" w:cs="Times New Roman"/>
                <w:sz w:val="24"/>
                <w:szCs w:val="24"/>
                <w:lang w:val="en-US"/>
              </w:rPr>
              <w:t>Internet</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 города</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-республики</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 всероссийском</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 международном</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Проведение открытых уроков, мастер-классов, семинаров, мероприятий и выступления на конференциях, и т.п.</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 школы</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 города</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-республики</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 всероссийском</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 международном</w:t>
            </w:r>
          </w:p>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(в аттестационный период балл не </w:t>
            </w:r>
            <w:r w:rsidRPr="00373B38">
              <w:rPr>
                <w:rFonts w:ascii="Times New Roman" w:hAnsi="Times New Roman" w:cs="Times New Roman"/>
                <w:sz w:val="24"/>
                <w:szCs w:val="24"/>
              </w:rPr>
              <w:lastRenderedPageBreak/>
              <w:t>выставляется)</w:t>
            </w:r>
          </w:p>
        </w:tc>
        <w:tc>
          <w:tcPr>
            <w:tcW w:w="1142"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spacing w:line="240" w:lineRule="auto"/>
              <w:rPr>
                <w:rFonts w:ascii="Times New Roman" w:hAnsi="Times New Roman" w:cs="Times New Roman"/>
                <w:sz w:val="24"/>
                <w:szCs w:val="24"/>
                <w:lang w:eastAsia="ar-SA"/>
              </w:rPr>
            </w:pPr>
          </w:p>
          <w:p w:rsidR="00DF3CE3" w:rsidRPr="00373B38" w:rsidRDefault="00DF3CE3" w:rsidP="006C5B1A">
            <w:pPr>
              <w:spacing w:line="240" w:lineRule="auto"/>
              <w:rPr>
                <w:rFonts w:ascii="Times New Roman" w:hAnsi="Times New Roman" w:cs="Times New Roman"/>
                <w:sz w:val="24"/>
                <w:szCs w:val="24"/>
              </w:rPr>
            </w:pPr>
          </w:p>
          <w:p w:rsidR="00DF3CE3" w:rsidRPr="00373B38" w:rsidRDefault="00DF3CE3" w:rsidP="006C5B1A">
            <w:pPr>
              <w:spacing w:line="240" w:lineRule="auto"/>
              <w:rPr>
                <w:rFonts w:ascii="Times New Roman" w:hAnsi="Times New Roman" w:cs="Times New Roman"/>
                <w:sz w:val="24"/>
                <w:szCs w:val="24"/>
              </w:rPr>
            </w:pPr>
          </w:p>
          <w:p w:rsidR="00DF3CE3" w:rsidRPr="00373B38" w:rsidRDefault="00DF3CE3" w:rsidP="006C5B1A">
            <w:pPr>
              <w:spacing w:line="240" w:lineRule="auto"/>
              <w:rPr>
                <w:rFonts w:ascii="Times New Roman" w:hAnsi="Times New Roman" w:cs="Times New Roman"/>
                <w:sz w:val="24"/>
                <w:szCs w:val="24"/>
              </w:rPr>
            </w:pPr>
          </w:p>
          <w:p w:rsidR="00DF3CE3" w:rsidRDefault="00DF3CE3" w:rsidP="006C5B1A">
            <w:pPr>
              <w:spacing w:after="0" w:line="240" w:lineRule="auto"/>
              <w:rPr>
                <w:rFonts w:ascii="Times New Roman" w:hAnsi="Times New Roman" w:cs="Times New Roman"/>
                <w:sz w:val="24"/>
                <w:szCs w:val="24"/>
              </w:rPr>
            </w:pP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 xml:space="preserve">До 4б. </w:t>
            </w:r>
          </w:p>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 xml:space="preserve">До 6 б. </w:t>
            </w:r>
          </w:p>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 xml:space="preserve">До 8 б. </w:t>
            </w:r>
          </w:p>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 xml:space="preserve">До 10 б. </w:t>
            </w:r>
          </w:p>
          <w:p w:rsidR="00DF3CE3" w:rsidRPr="00373B38" w:rsidRDefault="00DF3CE3" w:rsidP="006C5B1A">
            <w:pPr>
              <w:spacing w:after="0" w:line="240" w:lineRule="auto"/>
              <w:jc w:val="center"/>
              <w:rPr>
                <w:rFonts w:ascii="Times New Roman" w:hAnsi="Times New Roman" w:cs="Times New Roman"/>
                <w:sz w:val="24"/>
                <w:szCs w:val="24"/>
              </w:rPr>
            </w:pPr>
          </w:p>
          <w:p w:rsidR="00DF3CE3" w:rsidRPr="00373B38" w:rsidRDefault="00DF3CE3" w:rsidP="006C5B1A">
            <w:pPr>
              <w:spacing w:after="0" w:line="240" w:lineRule="auto"/>
              <w:jc w:val="center"/>
              <w:rPr>
                <w:rFonts w:ascii="Times New Roman" w:hAnsi="Times New Roman" w:cs="Times New Roman"/>
                <w:sz w:val="24"/>
                <w:szCs w:val="24"/>
              </w:rPr>
            </w:pP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 xml:space="preserve"> </w:t>
            </w:r>
          </w:p>
          <w:p w:rsidR="00DF3CE3" w:rsidRPr="00373B38" w:rsidRDefault="00DF3CE3" w:rsidP="006C5B1A">
            <w:pPr>
              <w:spacing w:after="0" w:line="240" w:lineRule="auto"/>
              <w:rPr>
                <w:rFonts w:ascii="Times New Roman" w:hAnsi="Times New Roman" w:cs="Times New Roman"/>
                <w:sz w:val="24"/>
                <w:szCs w:val="24"/>
              </w:rPr>
            </w:pPr>
          </w:p>
          <w:p w:rsidR="00DF3CE3" w:rsidRPr="00373B38" w:rsidRDefault="00DF3CE3" w:rsidP="006C5B1A">
            <w:pPr>
              <w:spacing w:after="0" w:line="240" w:lineRule="auto"/>
              <w:rPr>
                <w:rFonts w:ascii="Times New Roman" w:hAnsi="Times New Roman" w:cs="Times New Roman"/>
                <w:sz w:val="24"/>
                <w:szCs w:val="24"/>
              </w:rPr>
            </w:pPr>
          </w:p>
          <w:p w:rsidR="00DF3CE3" w:rsidRPr="00373B38" w:rsidRDefault="00DF3CE3" w:rsidP="006C5B1A">
            <w:pPr>
              <w:spacing w:after="0" w:line="240" w:lineRule="auto"/>
              <w:rPr>
                <w:rFonts w:ascii="Times New Roman" w:hAnsi="Times New Roman" w:cs="Times New Roman"/>
                <w:sz w:val="24"/>
                <w:szCs w:val="24"/>
              </w:rPr>
            </w:pPr>
          </w:p>
          <w:p w:rsidR="00DF3CE3" w:rsidRDefault="00DF3CE3" w:rsidP="006C5B1A">
            <w:pPr>
              <w:spacing w:after="0" w:line="240" w:lineRule="auto"/>
              <w:rPr>
                <w:rFonts w:ascii="Times New Roman" w:hAnsi="Times New Roman" w:cs="Times New Roman"/>
                <w:sz w:val="24"/>
                <w:szCs w:val="24"/>
              </w:rPr>
            </w:pP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до  2б</w:t>
            </w:r>
          </w:p>
          <w:p w:rsidR="00DF3CE3" w:rsidRPr="00373B38" w:rsidRDefault="00DF3CE3" w:rsidP="006C5B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73B38">
              <w:rPr>
                <w:rFonts w:ascii="Times New Roman" w:hAnsi="Times New Roman" w:cs="Times New Roman"/>
                <w:sz w:val="24"/>
                <w:szCs w:val="24"/>
              </w:rPr>
              <w:t>до  5б</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до 8б</w:t>
            </w:r>
          </w:p>
          <w:p w:rsidR="00DF3CE3" w:rsidRPr="00373B38" w:rsidRDefault="00DF3CE3" w:rsidP="006C5B1A">
            <w:pPr>
              <w:spacing w:after="0" w:line="240" w:lineRule="auto"/>
              <w:jc w:val="center"/>
              <w:rPr>
                <w:rFonts w:ascii="Times New Roman" w:hAnsi="Times New Roman" w:cs="Times New Roman"/>
                <w:sz w:val="24"/>
                <w:szCs w:val="24"/>
              </w:rPr>
            </w:pPr>
            <w:r w:rsidRPr="00373B38">
              <w:rPr>
                <w:rFonts w:ascii="Times New Roman" w:hAnsi="Times New Roman" w:cs="Times New Roman"/>
                <w:sz w:val="24"/>
                <w:szCs w:val="24"/>
              </w:rPr>
              <w:t>до 12 б.</w:t>
            </w:r>
          </w:p>
          <w:p w:rsidR="00DF3CE3" w:rsidRPr="00373B38" w:rsidRDefault="00DF3CE3" w:rsidP="006C5B1A">
            <w:pPr>
              <w:suppressAutoHyphens/>
              <w:spacing w:after="0" w:line="240" w:lineRule="auto"/>
              <w:jc w:val="center"/>
              <w:rPr>
                <w:rFonts w:ascii="Times New Roman" w:hAnsi="Times New Roman" w:cs="Times New Roman"/>
                <w:sz w:val="24"/>
                <w:szCs w:val="24"/>
                <w:lang w:eastAsia="ar-SA"/>
              </w:rPr>
            </w:pPr>
            <w:r w:rsidRPr="00373B38">
              <w:rPr>
                <w:rFonts w:ascii="Times New Roman" w:hAnsi="Times New Roman" w:cs="Times New Roman"/>
                <w:sz w:val="24"/>
                <w:szCs w:val="24"/>
              </w:rPr>
              <w:t>до 15 б.</w:t>
            </w: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Четверть, полугодие, год</w:t>
            </w:r>
          </w:p>
        </w:tc>
      </w:tr>
      <w:tr w:rsidR="00DF3CE3" w:rsidRPr="00373B38" w:rsidTr="006C5B1A">
        <w:trPr>
          <w:gridAfter w:val="1"/>
          <w:wAfter w:w="978"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lastRenderedPageBreak/>
              <w:t>1.6</w:t>
            </w:r>
          </w:p>
        </w:tc>
        <w:tc>
          <w:tcPr>
            <w:tcW w:w="5528"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Организация участия учащихся в конкурсах, олимпиадах, соревнованиях </w:t>
            </w:r>
          </w:p>
          <w:p w:rsidR="00DF3CE3" w:rsidRPr="00373B38" w:rsidRDefault="00DF3CE3" w:rsidP="006C5B1A">
            <w:pPr>
              <w:suppressAutoHyphens/>
              <w:spacing w:after="0" w:line="240" w:lineRule="auto"/>
              <w:rPr>
                <w:rFonts w:ascii="Times New Roman" w:hAnsi="Times New Roman" w:cs="Times New Roman"/>
                <w:sz w:val="24"/>
                <w:szCs w:val="24"/>
                <w:lang w:eastAsia="ar-SA"/>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 xml:space="preserve">-школьный </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-муниципальный</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-республиканский</w:t>
            </w:r>
          </w:p>
          <w:p w:rsidR="00DF3CE3" w:rsidRPr="00373B38" w:rsidRDefault="00DF3CE3" w:rsidP="006C5B1A">
            <w:pPr>
              <w:spacing w:after="0" w:line="240" w:lineRule="auto"/>
              <w:rPr>
                <w:rFonts w:ascii="Times New Roman" w:hAnsi="Times New Roman" w:cs="Times New Roman"/>
                <w:sz w:val="24"/>
                <w:szCs w:val="24"/>
              </w:rPr>
            </w:pPr>
            <w:r w:rsidRPr="00373B38">
              <w:rPr>
                <w:rFonts w:ascii="Times New Roman" w:hAnsi="Times New Roman" w:cs="Times New Roman"/>
                <w:sz w:val="24"/>
                <w:szCs w:val="24"/>
              </w:rPr>
              <w:t>-российский</w:t>
            </w:r>
          </w:p>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-международный</w:t>
            </w:r>
          </w:p>
        </w:tc>
        <w:tc>
          <w:tcPr>
            <w:tcW w:w="114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after="0" w:line="240" w:lineRule="auto"/>
              <w:rPr>
                <w:rFonts w:ascii="Times New Roman" w:hAnsi="Times New Roman" w:cs="Times New Roman"/>
                <w:sz w:val="24"/>
                <w:szCs w:val="24"/>
              </w:rPr>
            </w:pPr>
            <w:r w:rsidRPr="00373B38">
              <w:rPr>
                <w:rFonts w:ascii="Times New Roman" w:hAnsi="Times New Roman" w:cs="Times New Roman"/>
                <w:sz w:val="24"/>
                <w:szCs w:val="24"/>
              </w:rPr>
              <w:t>до 2б</w:t>
            </w:r>
          </w:p>
          <w:p w:rsidR="00DF3CE3" w:rsidRPr="00373B38" w:rsidRDefault="00DF3CE3" w:rsidP="006C5B1A">
            <w:pPr>
              <w:suppressAutoHyphens/>
              <w:spacing w:after="0" w:line="240" w:lineRule="auto"/>
              <w:rPr>
                <w:rFonts w:ascii="Times New Roman" w:hAnsi="Times New Roman" w:cs="Times New Roman"/>
                <w:sz w:val="24"/>
                <w:szCs w:val="24"/>
              </w:rPr>
            </w:pPr>
            <w:r w:rsidRPr="00373B38">
              <w:rPr>
                <w:rFonts w:ascii="Times New Roman" w:hAnsi="Times New Roman" w:cs="Times New Roman"/>
                <w:sz w:val="24"/>
                <w:szCs w:val="24"/>
              </w:rPr>
              <w:t>до 4б</w:t>
            </w:r>
          </w:p>
          <w:p w:rsidR="00DF3CE3" w:rsidRPr="00373B38" w:rsidRDefault="00DF3CE3" w:rsidP="006C5B1A">
            <w:pPr>
              <w:suppressAutoHyphens/>
              <w:spacing w:after="0" w:line="240" w:lineRule="auto"/>
              <w:rPr>
                <w:rFonts w:ascii="Times New Roman" w:hAnsi="Times New Roman" w:cs="Times New Roman"/>
                <w:sz w:val="24"/>
                <w:szCs w:val="24"/>
              </w:rPr>
            </w:pPr>
            <w:r w:rsidRPr="00373B38">
              <w:rPr>
                <w:rFonts w:ascii="Times New Roman" w:hAnsi="Times New Roman" w:cs="Times New Roman"/>
                <w:sz w:val="24"/>
                <w:szCs w:val="24"/>
              </w:rPr>
              <w:t>до 6б</w:t>
            </w:r>
          </w:p>
          <w:p w:rsidR="00DF3CE3" w:rsidRPr="00373B38" w:rsidRDefault="00DF3CE3" w:rsidP="006C5B1A">
            <w:pPr>
              <w:suppressAutoHyphens/>
              <w:spacing w:after="0" w:line="240" w:lineRule="auto"/>
              <w:rPr>
                <w:rFonts w:ascii="Times New Roman" w:hAnsi="Times New Roman" w:cs="Times New Roman"/>
                <w:sz w:val="24"/>
                <w:szCs w:val="24"/>
              </w:rPr>
            </w:pPr>
            <w:r w:rsidRPr="00373B38">
              <w:rPr>
                <w:rFonts w:ascii="Times New Roman" w:hAnsi="Times New Roman" w:cs="Times New Roman"/>
                <w:sz w:val="24"/>
                <w:szCs w:val="24"/>
              </w:rPr>
              <w:t>до 8б</w:t>
            </w:r>
          </w:p>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до 10 б</w:t>
            </w:r>
          </w:p>
        </w:tc>
        <w:tc>
          <w:tcPr>
            <w:tcW w:w="2263" w:type="dxa"/>
            <w:gridSpan w:val="3"/>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Месяц, </w:t>
            </w:r>
            <w:proofErr w:type="spellStart"/>
            <w:r w:rsidRPr="00373B38">
              <w:rPr>
                <w:rFonts w:ascii="Times New Roman" w:hAnsi="Times New Roman" w:cs="Times New Roman"/>
                <w:bCs/>
                <w:color w:val="000000"/>
                <w:sz w:val="24"/>
                <w:szCs w:val="24"/>
              </w:rPr>
              <w:t>полуго</w:t>
            </w:r>
            <w:proofErr w:type="spellEnd"/>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373B38">
              <w:rPr>
                <w:rFonts w:ascii="Times New Roman" w:hAnsi="Times New Roman" w:cs="Times New Roman"/>
                <w:bCs/>
                <w:color w:val="000000"/>
                <w:sz w:val="24"/>
                <w:szCs w:val="24"/>
              </w:rPr>
              <w:t>дие</w:t>
            </w:r>
            <w:proofErr w:type="spellEnd"/>
            <w:r w:rsidRPr="00373B38">
              <w:rPr>
                <w:rFonts w:ascii="Times New Roman" w:hAnsi="Times New Roman" w:cs="Times New Roman"/>
                <w:bCs/>
                <w:color w:val="000000"/>
                <w:sz w:val="24"/>
                <w:szCs w:val="24"/>
              </w:rPr>
              <w:t>, год</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tc>
      </w:tr>
      <w:tr w:rsidR="00DF3CE3" w:rsidRPr="00373B38" w:rsidTr="006C5B1A">
        <w:trPr>
          <w:gridAfter w:val="1"/>
          <w:wAfter w:w="978"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after="0"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1.7</w:t>
            </w:r>
          </w:p>
        </w:tc>
        <w:tc>
          <w:tcPr>
            <w:tcW w:w="5528"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Организация и работа в период оздоровительной</w:t>
            </w:r>
            <w:r>
              <w:rPr>
                <w:rFonts w:ascii="Times New Roman" w:hAnsi="Times New Roman" w:cs="Times New Roman"/>
                <w:sz w:val="24"/>
                <w:szCs w:val="24"/>
              </w:rPr>
              <w:t xml:space="preserve">, трудовой </w:t>
            </w:r>
            <w:r w:rsidRPr="00373B38">
              <w:rPr>
                <w:rFonts w:ascii="Times New Roman" w:hAnsi="Times New Roman" w:cs="Times New Roman"/>
                <w:sz w:val="24"/>
                <w:szCs w:val="24"/>
              </w:rPr>
              <w:t xml:space="preserve"> компании во время каникул</w:t>
            </w:r>
          </w:p>
        </w:tc>
        <w:tc>
          <w:tcPr>
            <w:tcW w:w="2400"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suppressAutoHyphens/>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Работа в качестве воспитателя, начальника ДОЛ</w:t>
            </w:r>
            <w:proofErr w:type="gramStart"/>
            <w:r>
              <w:rPr>
                <w:rFonts w:ascii="Times New Roman" w:hAnsi="Times New Roman" w:cs="Times New Roman"/>
                <w:sz w:val="24"/>
                <w:szCs w:val="24"/>
                <w:lang w:eastAsia="ar-SA"/>
              </w:rPr>
              <w:t>,Т</w:t>
            </w:r>
            <w:proofErr w:type="gramEnd"/>
            <w:r>
              <w:rPr>
                <w:rFonts w:ascii="Times New Roman" w:hAnsi="Times New Roman" w:cs="Times New Roman"/>
                <w:sz w:val="24"/>
                <w:szCs w:val="24"/>
                <w:lang w:eastAsia="ar-SA"/>
              </w:rPr>
              <w:t>О, , руководителя кружка, сопровождающего детей к месту отдыха</w:t>
            </w:r>
          </w:p>
        </w:tc>
        <w:tc>
          <w:tcPr>
            <w:tcW w:w="114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До 10 б</w:t>
            </w: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sz w:val="24"/>
                <w:szCs w:val="24"/>
                <w:lang w:eastAsia="ar-SA"/>
              </w:rPr>
            </w:pPr>
            <w:r w:rsidRPr="00373B38">
              <w:rPr>
                <w:rFonts w:ascii="Times New Roman" w:hAnsi="Times New Roman" w:cs="Times New Roman"/>
                <w:sz w:val="24"/>
                <w:szCs w:val="24"/>
              </w:rPr>
              <w:t>Четверть, полу</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373B38">
              <w:rPr>
                <w:rFonts w:ascii="Times New Roman" w:hAnsi="Times New Roman" w:cs="Times New Roman"/>
                <w:sz w:val="24"/>
                <w:szCs w:val="24"/>
              </w:rPr>
              <w:t>годие</w:t>
            </w:r>
            <w:proofErr w:type="spellEnd"/>
            <w:r w:rsidRPr="00373B38">
              <w:rPr>
                <w:rFonts w:ascii="Times New Roman" w:hAnsi="Times New Roman" w:cs="Times New Roman"/>
                <w:sz w:val="24"/>
                <w:szCs w:val="24"/>
              </w:rPr>
              <w:t>, год</w:t>
            </w:r>
          </w:p>
        </w:tc>
      </w:tr>
      <w:tr w:rsidR="00DF3CE3" w:rsidRPr="00373B38" w:rsidTr="006C5B1A">
        <w:trPr>
          <w:gridAfter w:val="1"/>
          <w:wAfter w:w="978"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1.8</w:t>
            </w:r>
          </w:p>
        </w:tc>
        <w:tc>
          <w:tcPr>
            <w:tcW w:w="5528"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before="100" w:beforeAutospacing="1" w:after="100" w:afterAutospacing="1" w:line="240" w:lineRule="auto"/>
              <w:rPr>
                <w:rFonts w:ascii="Times New Roman" w:hAnsi="Times New Roman" w:cs="Times New Roman"/>
                <w:sz w:val="24"/>
                <w:szCs w:val="24"/>
                <w:lang w:eastAsia="ar-SA"/>
              </w:rPr>
            </w:pPr>
            <w:r w:rsidRPr="00373B38">
              <w:rPr>
                <w:rFonts w:ascii="Times New Roman" w:hAnsi="Times New Roman" w:cs="Times New Roman"/>
                <w:bCs/>
                <w:sz w:val="24"/>
                <w:szCs w:val="24"/>
              </w:rPr>
              <w:t>Обеспечение безопасных условий в школе, на уроках, переменах</w:t>
            </w:r>
          </w:p>
        </w:tc>
        <w:tc>
          <w:tcPr>
            <w:tcW w:w="2409"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before="100" w:beforeAutospacing="1" w:after="100" w:afterAutospacing="1" w:line="240" w:lineRule="auto"/>
              <w:jc w:val="both"/>
              <w:rPr>
                <w:rFonts w:ascii="Times New Roman" w:hAnsi="Times New Roman" w:cs="Times New Roman"/>
                <w:sz w:val="24"/>
                <w:szCs w:val="24"/>
                <w:lang w:eastAsia="ar-SA"/>
              </w:rPr>
            </w:pPr>
            <w:r w:rsidRPr="00373B38">
              <w:rPr>
                <w:rFonts w:ascii="Times New Roman" w:hAnsi="Times New Roman" w:cs="Times New Roman"/>
                <w:sz w:val="24"/>
                <w:szCs w:val="24"/>
              </w:rPr>
              <w:t xml:space="preserve">Отсутствие зафиксированных случаев травматизма </w:t>
            </w: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До 6б</w:t>
            </w: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sz w:val="24"/>
                <w:szCs w:val="24"/>
                <w:lang w:eastAsia="ar-SA"/>
              </w:rPr>
            </w:pPr>
            <w:r w:rsidRPr="00373B38">
              <w:rPr>
                <w:rFonts w:ascii="Times New Roman" w:hAnsi="Times New Roman" w:cs="Times New Roman"/>
                <w:sz w:val="24"/>
                <w:szCs w:val="24"/>
              </w:rPr>
              <w:t>Четверть, полу</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373B38">
              <w:rPr>
                <w:rFonts w:ascii="Times New Roman" w:hAnsi="Times New Roman" w:cs="Times New Roman"/>
                <w:sz w:val="24"/>
                <w:szCs w:val="24"/>
              </w:rPr>
              <w:t>годие</w:t>
            </w:r>
            <w:proofErr w:type="spellEnd"/>
            <w:r w:rsidRPr="00373B38">
              <w:rPr>
                <w:rFonts w:ascii="Times New Roman" w:hAnsi="Times New Roman" w:cs="Times New Roman"/>
                <w:sz w:val="24"/>
                <w:szCs w:val="24"/>
              </w:rPr>
              <w:t>, год</w:t>
            </w:r>
          </w:p>
        </w:tc>
      </w:tr>
      <w:tr w:rsidR="00DF3CE3" w:rsidRPr="00373B38" w:rsidTr="006C5B1A">
        <w:trPr>
          <w:gridAfter w:val="1"/>
          <w:wAfter w:w="978" w:type="dxa"/>
          <w:trHeight w:val="450"/>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1.9</w:t>
            </w:r>
          </w:p>
        </w:tc>
        <w:tc>
          <w:tcPr>
            <w:tcW w:w="5528"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before="100" w:beforeAutospacing="1" w:after="100" w:afterAutospacing="1" w:line="240" w:lineRule="auto"/>
              <w:rPr>
                <w:rFonts w:ascii="Times New Roman" w:hAnsi="Times New Roman" w:cs="Times New Roman"/>
                <w:bCs/>
                <w:sz w:val="24"/>
                <w:szCs w:val="24"/>
                <w:lang w:eastAsia="ar-SA"/>
              </w:rPr>
            </w:pPr>
            <w:r w:rsidRPr="00373B38">
              <w:rPr>
                <w:rFonts w:ascii="Times New Roman" w:hAnsi="Times New Roman" w:cs="Times New Roman"/>
                <w:sz w:val="24"/>
                <w:szCs w:val="24"/>
              </w:rPr>
              <w:t>Своевременное и качественное ведение школьной документации</w:t>
            </w:r>
          </w:p>
        </w:tc>
        <w:tc>
          <w:tcPr>
            <w:tcW w:w="2409"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Полный состав документации</w:t>
            </w: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до 4б</w:t>
            </w: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Четверть, полугодие, год</w:t>
            </w:r>
          </w:p>
        </w:tc>
      </w:tr>
      <w:tr w:rsidR="00DF3CE3" w:rsidRPr="00373B38" w:rsidTr="006C5B1A">
        <w:trPr>
          <w:gridAfter w:val="1"/>
          <w:wAfter w:w="978" w:type="dxa"/>
          <w:trHeight w:val="1440"/>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1.1</w:t>
            </w:r>
            <w:r>
              <w:rPr>
                <w:rFonts w:ascii="Times New Roman" w:hAnsi="Times New Roman" w:cs="Times New Roman"/>
                <w:b/>
                <w:bCs/>
                <w:sz w:val="24"/>
                <w:szCs w:val="24"/>
              </w:rPr>
              <w:t>0</w:t>
            </w:r>
          </w:p>
        </w:tc>
        <w:tc>
          <w:tcPr>
            <w:tcW w:w="5528"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Профилактическая работа по снижению безнадзорности, преступности и правонарушений, отсева; работа с учащимися, состоящими на учете ОПДН и </w:t>
            </w:r>
            <w:proofErr w:type="spellStart"/>
            <w:r w:rsidRPr="00373B38">
              <w:rPr>
                <w:rFonts w:ascii="Times New Roman" w:hAnsi="Times New Roman" w:cs="Times New Roman"/>
                <w:bCs/>
                <w:color w:val="000000"/>
                <w:sz w:val="24"/>
                <w:szCs w:val="24"/>
              </w:rPr>
              <w:t>внутришкольном</w:t>
            </w:r>
            <w:proofErr w:type="spellEnd"/>
            <w:r w:rsidRPr="00373B38">
              <w:rPr>
                <w:rFonts w:ascii="Times New Roman" w:hAnsi="Times New Roman" w:cs="Times New Roman"/>
                <w:bCs/>
                <w:color w:val="000000"/>
                <w:sz w:val="24"/>
                <w:szCs w:val="24"/>
              </w:rPr>
              <w:t xml:space="preserve"> учете</w:t>
            </w:r>
          </w:p>
        </w:tc>
        <w:tc>
          <w:tcPr>
            <w:tcW w:w="2409"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-снятие с учета </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-отсутствие правонарушений</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-участие в межведомственных,  школьных рейдах</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-посещение семей на дому</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 участие в </w:t>
            </w:r>
            <w:proofErr w:type="gramStart"/>
            <w:r w:rsidRPr="00373B38">
              <w:rPr>
                <w:rFonts w:ascii="Times New Roman" w:hAnsi="Times New Roman" w:cs="Times New Roman"/>
                <w:bCs/>
                <w:color w:val="000000"/>
                <w:sz w:val="24"/>
                <w:szCs w:val="24"/>
              </w:rPr>
              <w:t>различных</w:t>
            </w:r>
            <w:proofErr w:type="gramEnd"/>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373B38">
              <w:rPr>
                <w:rFonts w:ascii="Times New Roman" w:hAnsi="Times New Roman" w:cs="Times New Roman"/>
                <w:bCs/>
                <w:color w:val="000000"/>
                <w:sz w:val="24"/>
                <w:szCs w:val="24"/>
              </w:rPr>
              <w:t>комиссиях</w:t>
            </w:r>
            <w:proofErr w:type="gramEnd"/>
            <w:r w:rsidRPr="00373B38">
              <w:rPr>
                <w:rFonts w:ascii="Times New Roman" w:hAnsi="Times New Roman" w:cs="Times New Roman"/>
                <w:bCs/>
                <w:color w:val="000000"/>
                <w:sz w:val="24"/>
                <w:szCs w:val="24"/>
              </w:rPr>
              <w:t xml:space="preserve"> (по профилактике)</w:t>
            </w: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до 10б </w:t>
            </w: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373B38">
              <w:rPr>
                <w:rFonts w:ascii="Times New Roman" w:hAnsi="Times New Roman" w:cs="Times New Roman"/>
                <w:bCs/>
                <w:color w:val="000000"/>
                <w:sz w:val="24"/>
                <w:szCs w:val="24"/>
              </w:rPr>
              <w:t>Месячная (полугодовая,</w:t>
            </w:r>
            <w:proofErr w:type="gramEnd"/>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годовая)</w:t>
            </w:r>
          </w:p>
        </w:tc>
      </w:tr>
      <w:tr w:rsidR="00DF3CE3" w:rsidRPr="00373B38" w:rsidTr="006C5B1A">
        <w:trPr>
          <w:gridAfter w:val="1"/>
          <w:wAfter w:w="978" w:type="dxa"/>
          <w:trHeight w:val="1440"/>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5528"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Организация горячего питания учащихся школы из семей, находящихся в социально-опасном положении (СОП), малоимущих семей и других категорий.</w:t>
            </w:r>
          </w:p>
        </w:tc>
        <w:tc>
          <w:tcPr>
            <w:tcW w:w="2409"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Ответственному</w:t>
            </w:r>
            <w:proofErr w:type="gramEnd"/>
            <w:r>
              <w:rPr>
                <w:rFonts w:ascii="Times New Roman" w:hAnsi="Times New Roman" w:cs="Times New Roman"/>
                <w:bCs/>
                <w:color w:val="000000"/>
                <w:sz w:val="24"/>
                <w:szCs w:val="24"/>
              </w:rPr>
              <w:t xml:space="preserve"> за питание в школе</w:t>
            </w: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 10 баллов</w:t>
            </w: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Месячная</w:t>
            </w:r>
          </w:p>
        </w:tc>
      </w:tr>
      <w:tr w:rsidR="00DF3CE3" w:rsidRPr="00373B38" w:rsidTr="006C5B1A">
        <w:trPr>
          <w:gridAfter w:val="1"/>
          <w:wAfter w:w="978"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after="0" w:line="240" w:lineRule="auto"/>
              <w:jc w:val="both"/>
              <w:rPr>
                <w:rFonts w:ascii="Times New Roman" w:hAnsi="Times New Roman" w:cs="Times New Roman"/>
                <w:b/>
                <w:bCs/>
                <w:sz w:val="24"/>
                <w:szCs w:val="24"/>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p>
        </w:tc>
      </w:tr>
      <w:tr w:rsidR="00DF3CE3" w:rsidRPr="00373B38" w:rsidTr="006C5B1A">
        <w:trPr>
          <w:gridAfter w:val="1"/>
          <w:wAfter w:w="978"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line="240" w:lineRule="auto"/>
              <w:jc w:val="both"/>
              <w:rPr>
                <w:rFonts w:ascii="Times New Roman" w:hAnsi="Times New Roman" w:cs="Times New Roman"/>
                <w:b/>
                <w:bCs/>
                <w:sz w:val="24"/>
                <w:szCs w:val="24"/>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line="240" w:lineRule="auto"/>
              <w:jc w:val="both"/>
              <w:rPr>
                <w:rFonts w:ascii="Times New Roman" w:hAnsi="Times New Roman" w:cs="Times New Roman"/>
                <w:bCs/>
                <w:color w:val="000000"/>
                <w:sz w:val="24"/>
                <w:szCs w:val="24"/>
              </w:rPr>
            </w:pPr>
          </w:p>
        </w:tc>
      </w:tr>
      <w:tr w:rsidR="00DF3CE3" w:rsidRPr="00373B38" w:rsidTr="006C5B1A">
        <w:trPr>
          <w:trHeight w:val="1021"/>
        </w:trPr>
        <w:tc>
          <w:tcPr>
            <w:tcW w:w="12042" w:type="dxa"/>
            <w:gridSpan w:val="10"/>
            <w:tcBorders>
              <w:top w:val="single" w:sz="4" w:space="0" w:color="auto"/>
              <w:left w:val="single" w:sz="4" w:space="0" w:color="auto"/>
              <w:bottom w:val="single" w:sz="4" w:space="0" w:color="auto"/>
              <w:right w:val="single" w:sz="4" w:space="0" w:color="auto"/>
            </w:tcBorders>
          </w:tcPr>
          <w:p w:rsidR="00DF3CE3" w:rsidRPr="00373B38" w:rsidRDefault="00DF3CE3" w:rsidP="006C5B1A">
            <w:pPr>
              <w:spacing w:after="0"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Учебно-вспомогательному, обслуживающему персоналу</w:t>
            </w:r>
          </w:p>
          <w:p w:rsidR="00DF3CE3" w:rsidRPr="00373B38" w:rsidRDefault="00DF3CE3" w:rsidP="006C5B1A">
            <w:pPr>
              <w:spacing w:after="0" w:line="240" w:lineRule="auto"/>
              <w:jc w:val="center"/>
              <w:rPr>
                <w:rFonts w:ascii="Times New Roman" w:hAnsi="Times New Roman" w:cs="Times New Roman"/>
                <w:b/>
                <w:bCs/>
                <w:color w:val="000000"/>
                <w:sz w:val="24"/>
                <w:szCs w:val="24"/>
              </w:rPr>
            </w:pPr>
            <w:proofErr w:type="gramStart"/>
            <w:r w:rsidRPr="00373B38">
              <w:rPr>
                <w:rFonts w:ascii="Times New Roman" w:hAnsi="Times New Roman" w:cs="Times New Roman"/>
                <w:b/>
                <w:bCs/>
                <w:color w:val="000000"/>
                <w:sz w:val="24"/>
                <w:szCs w:val="24"/>
              </w:rPr>
              <w:t>(</w:t>
            </w:r>
            <w:r w:rsidRPr="00373B38">
              <w:rPr>
                <w:rFonts w:ascii="Times New Roman" w:hAnsi="Times New Roman" w:cs="Times New Roman"/>
                <w:b/>
                <w:bCs/>
                <w:sz w:val="24"/>
                <w:szCs w:val="24"/>
              </w:rPr>
              <w:t xml:space="preserve">секретарь-машинистка, </w:t>
            </w:r>
            <w:r w:rsidRPr="00373B38">
              <w:rPr>
                <w:rFonts w:ascii="Times New Roman" w:hAnsi="Times New Roman" w:cs="Times New Roman"/>
                <w:b/>
                <w:bCs/>
                <w:color w:val="000000"/>
                <w:sz w:val="24"/>
                <w:szCs w:val="24"/>
              </w:rPr>
              <w:t xml:space="preserve">дворник, уборщик служебных помещений, лаборант, техник, </w:t>
            </w:r>
            <w:proofErr w:type="gramEnd"/>
          </w:p>
          <w:p w:rsidR="00DF3CE3" w:rsidRPr="00A734F8" w:rsidRDefault="00DF3CE3" w:rsidP="006C5B1A">
            <w:pPr>
              <w:suppressAutoHyphens/>
              <w:spacing w:after="0" w:line="240" w:lineRule="auto"/>
              <w:jc w:val="center"/>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рабочий по обслуживанию и ремонту здания, сторож, гардеробщик</w:t>
            </w:r>
            <w:proofErr w:type="gramStart"/>
            <w:r w:rsidRPr="00373B38">
              <w:rPr>
                <w:rFonts w:ascii="Times New Roman" w:hAnsi="Times New Roman" w:cs="Times New Roman"/>
                <w:b/>
                <w:bCs/>
                <w:color w:val="000000"/>
                <w:sz w:val="24"/>
                <w:szCs w:val="24"/>
              </w:rPr>
              <w:t xml:space="preserve"> )</w:t>
            </w:r>
            <w:proofErr w:type="gramEnd"/>
          </w:p>
        </w:tc>
        <w:tc>
          <w:tcPr>
            <w:tcW w:w="978"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suppressAutoHyphens/>
              <w:spacing w:line="240" w:lineRule="auto"/>
              <w:rPr>
                <w:rFonts w:ascii="Times New Roman" w:hAnsi="Times New Roman" w:cs="Times New Roman"/>
                <w:sz w:val="24"/>
                <w:szCs w:val="24"/>
                <w:lang w:eastAsia="ar-SA"/>
              </w:rPr>
            </w:pPr>
          </w:p>
        </w:tc>
      </w:tr>
      <w:tr w:rsidR="00DF3CE3" w:rsidRPr="00373B38" w:rsidTr="006C5B1A">
        <w:trPr>
          <w:gridAfter w:val="2"/>
          <w:wAfter w:w="1400"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1.1</w:t>
            </w:r>
            <w:r>
              <w:rPr>
                <w:rFonts w:ascii="Times New Roman" w:hAnsi="Times New Roman" w:cs="Times New Roman"/>
                <w:b/>
                <w:bCs/>
                <w:color w:val="000000"/>
                <w:sz w:val="24"/>
                <w:szCs w:val="24"/>
              </w:rPr>
              <w:t>4</w:t>
            </w:r>
          </w:p>
        </w:tc>
        <w:tc>
          <w:tcPr>
            <w:tcW w:w="5804"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rPr>
                <w:rFonts w:ascii="Times New Roman" w:hAnsi="Times New Roman" w:cs="Times New Roman"/>
                <w:b/>
                <w:bCs/>
                <w:sz w:val="24"/>
                <w:szCs w:val="24"/>
              </w:rPr>
            </w:pPr>
            <w:r w:rsidRPr="00373B38">
              <w:rPr>
                <w:rFonts w:ascii="Times New Roman" w:hAnsi="Times New Roman" w:cs="Times New Roman"/>
                <w:b/>
                <w:bCs/>
                <w:sz w:val="24"/>
                <w:szCs w:val="24"/>
              </w:rPr>
              <w:t xml:space="preserve"> </w:t>
            </w:r>
            <w:r w:rsidRPr="00373B38">
              <w:rPr>
                <w:rFonts w:ascii="Times New Roman" w:hAnsi="Times New Roman" w:cs="Times New Roman"/>
                <w:bCs/>
                <w:color w:val="000000"/>
                <w:sz w:val="24"/>
                <w:szCs w:val="24"/>
              </w:rPr>
              <w:t xml:space="preserve">Участие в проведении ремонтных работ в </w:t>
            </w:r>
            <w:r>
              <w:rPr>
                <w:rFonts w:ascii="Times New Roman" w:hAnsi="Times New Roman" w:cs="Times New Roman"/>
                <w:bCs/>
                <w:color w:val="000000"/>
                <w:sz w:val="24"/>
                <w:szCs w:val="24"/>
              </w:rPr>
              <w:t xml:space="preserve">организации </w:t>
            </w:r>
            <w:r w:rsidRPr="00373B38">
              <w:rPr>
                <w:rFonts w:ascii="Times New Roman" w:hAnsi="Times New Roman" w:cs="Times New Roman"/>
                <w:bCs/>
                <w:color w:val="000000"/>
                <w:sz w:val="24"/>
                <w:szCs w:val="24"/>
              </w:rPr>
              <w:t>и работ, связанных с ликвидацией аварий</w:t>
            </w:r>
          </w:p>
        </w:tc>
        <w:tc>
          <w:tcPr>
            <w:tcW w:w="2133"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2 часа</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5 часов в месяц</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10 часов в месяц</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15 часов в месяц</w:t>
            </w: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1</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3</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7</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10</w:t>
            </w:r>
          </w:p>
        </w:tc>
        <w:tc>
          <w:tcPr>
            <w:tcW w:w="184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Месячная (полугодовая, годовая)</w:t>
            </w:r>
          </w:p>
        </w:tc>
      </w:tr>
      <w:tr w:rsidR="00DF3CE3" w:rsidRPr="00373B38" w:rsidTr="006C5B1A">
        <w:trPr>
          <w:gridAfter w:val="2"/>
          <w:wAfter w:w="1400"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1.1</w:t>
            </w:r>
            <w:r>
              <w:rPr>
                <w:rFonts w:ascii="Times New Roman" w:hAnsi="Times New Roman" w:cs="Times New Roman"/>
                <w:b/>
                <w:bCs/>
                <w:color w:val="000000"/>
                <w:sz w:val="24"/>
                <w:szCs w:val="24"/>
              </w:rPr>
              <w:t>5</w:t>
            </w:r>
          </w:p>
        </w:tc>
        <w:tc>
          <w:tcPr>
            <w:tcW w:w="5804" w:type="dxa"/>
            <w:gridSpan w:val="3"/>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Выполнение работ по благоустройству и озеленению территории</w:t>
            </w:r>
            <w:r>
              <w:rPr>
                <w:rFonts w:ascii="Times New Roman" w:hAnsi="Times New Roman" w:cs="Times New Roman"/>
                <w:bCs/>
                <w:color w:val="000000"/>
                <w:sz w:val="24"/>
                <w:szCs w:val="24"/>
              </w:rPr>
              <w:t xml:space="preserve"> школы</w:t>
            </w:r>
            <w:proofErr w:type="gramStart"/>
            <w:r>
              <w:rPr>
                <w:rFonts w:ascii="Times New Roman" w:hAnsi="Times New Roman" w:cs="Times New Roman"/>
                <w:bCs/>
                <w:color w:val="000000"/>
                <w:sz w:val="24"/>
                <w:szCs w:val="24"/>
              </w:rPr>
              <w:t xml:space="preserve"> </w:t>
            </w:r>
            <w:r w:rsidRPr="00373B38">
              <w:rPr>
                <w:rFonts w:ascii="Times New Roman" w:hAnsi="Times New Roman" w:cs="Times New Roman"/>
                <w:bCs/>
                <w:color w:val="000000"/>
                <w:sz w:val="24"/>
                <w:szCs w:val="24"/>
              </w:rPr>
              <w:t>;</w:t>
            </w:r>
            <w:proofErr w:type="gramEnd"/>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tc>
        <w:tc>
          <w:tcPr>
            <w:tcW w:w="2133"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2 часа</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5 часов в месяц</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10 часов в месяц</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15 часов в месяц</w:t>
            </w: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1</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3</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7</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10</w:t>
            </w:r>
          </w:p>
        </w:tc>
        <w:tc>
          <w:tcPr>
            <w:tcW w:w="184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Месячная (полугодовая, годовая)</w:t>
            </w:r>
          </w:p>
        </w:tc>
      </w:tr>
      <w:tr w:rsidR="00DF3CE3" w:rsidRPr="00373B38" w:rsidTr="006C5B1A">
        <w:trPr>
          <w:gridAfter w:val="2"/>
          <w:wAfter w:w="1400"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1.1</w:t>
            </w:r>
            <w:r>
              <w:rPr>
                <w:rFonts w:ascii="Times New Roman" w:hAnsi="Times New Roman" w:cs="Times New Roman"/>
                <w:b/>
                <w:bCs/>
                <w:color w:val="000000"/>
                <w:sz w:val="24"/>
                <w:szCs w:val="24"/>
              </w:rPr>
              <w:t>6</w:t>
            </w:r>
          </w:p>
        </w:tc>
        <w:tc>
          <w:tcPr>
            <w:tcW w:w="5804"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Отсутствие предписаний контролирующих или надзорных органов</w:t>
            </w:r>
          </w:p>
        </w:tc>
        <w:tc>
          <w:tcPr>
            <w:tcW w:w="2133"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Отсутствие предписаний</w:t>
            </w: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10</w:t>
            </w:r>
          </w:p>
        </w:tc>
        <w:tc>
          <w:tcPr>
            <w:tcW w:w="184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Месячная </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(полугодовая, годовая)</w:t>
            </w:r>
          </w:p>
        </w:tc>
      </w:tr>
      <w:tr w:rsidR="00DF3CE3" w:rsidRPr="00373B38" w:rsidTr="006C5B1A">
        <w:trPr>
          <w:gridAfter w:val="2"/>
          <w:wAfter w:w="1400"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1.1</w:t>
            </w:r>
            <w:r>
              <w:rPr>
                <w:rFonts w:ascii="Times New Roman" w:hAnsi="Times New Roman" w:cs="Times New Roman"/>
                <w:b/>
                <w:bCs/>
                <w:color w:val="000000"/>
                <w:sz w:val="24"/>
                <w:szCs w:val="24"/>
              </w:rPr>
              <w:t>7</w:t>
            </w:r>
          </w:p>
        </w:tc>
        <w:tc>
          <w:tcPr>
            <w:tcW w:w="5804"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Охрана труда и техника безопасности </w:t>
            </w:r>
          </w:p>
        </w:tc>
        <w:tc>
          <w:tcPr>
            <w:tcW w:w="2133"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-отсутствие </w:t>
            </w:r>
            <w:r w:rsidRPr="00373B38">
              <w:rPr>
                <w:rFonts w:ascii="Times New Roman" w:hAnsi="Times New Roman" w:cs="Times New Roman"/>
                <w:bCs/>
                <w:color w:val="000000"/>
                <w:sz w:val="24"/>
                <w:szCs w:val="24"/>
              </w:rPr>
              <w:lastRenderedPageBreak/>
              <w:t>нарушений</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-наличие нарушений </w:t>
            </w: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lastRenderedPageBreak/>
              <w:t>5</w:t>
            </w:r>
          </w:p>
          <w:p w:rsidR="00DF3CE3"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0</w:t>
            </w:r>
          </w:p>
        </w:tc>
        <w:tc>
          <w:tcPr>
            <w:tcW w:w="184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lastRenderedPageBreak/>
              <w:t xml:space="preserve">Месячная </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lastRenderedPageBreak/>
              <w:t>(полугодовая, годовая)</w:t>
            </w:r>
          </w:p>
        </w:tc>
      </w:tr>
      <w:tr w:rsidR="00DF3CE3" w:rsidRPr="00373B38" w:rsidTr="006C5B1A">
        <w:trPr>
          <w:gridAfter w:val="2"/>
          <w:wAfter w:w="1400"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lastRenderedPageBreak/>
              <w:t>1.1</w:t>
            </w:r>
            <w:r>
              <w:rPr>
                <w:rFonts w:ascii="Times New Roman" w:hAnsi="Times New Roman" w:cs="Times New Roman"/>
                <w:b/>
                <w:bCs/>
                <w:color w:val="000000"/>
                <w:sz w:val="24"/>
                <w:szCs w:val="24"/>
              </w:rPr>
              <w:t>8</w:t>
            </w:r>
          </w:p>
        </w:tc>
        <w:tc>
          <w:tcPr>
            <w:tcW w:w="5804"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Выполнение многопрофильных работ сторожем, увеличение объема работ за счет увеличения площади обхода из-за отдельно стоящих зданий</w:t>
            </w:r>
          </w:p>
        </w:tc>
        <w:tc>
          <w:tcPr>
            <w:tcW w:w="2133"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-отсутствие нарушений</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-наличие нарушений</w:t>
            </w:r>
          </w:p>
        </w:tc>
        <w:tc>
          <w:tcPr>
            <w:tcW w:w="1133"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До 5б</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0</w:t>
            </w:r>
          </w:p>
        </w:tc>
        <w:tc>
          <w:tcPr>
            <w:tcW w:w="184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Месячная </w:t>
            </w:r>
          </w:p>
          <w:p w:rsidR="00DF3CE3"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373B38">
              <w:rPr>
                <w:rFonts w:ascii="Times New Roman" w:hAnsi="Times New Roman" w:cs="Times New Roman"/>
                <w:bCs/>
                <w:color w:val="000000"/>
                <w:sz w:val="24"/>
                <w:szCs w:val="24"/>
              </w:rPr>
              <w:t xml:space="preserve">(полугодовая, </w:t>
            </w:r>
            <w:proofErr w:type="gramEnd"/>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годовая)</w:t>
            </w:r>
          </w:p>
        </w:tc>
      </w:tr>
      <w:tr w:rsidR="00DF3CE3" w:rsidRPr="00373B38" w:rsidTr="006C5B1A">
        <w:trPr>
          <w:gridAfter w:val="2"/>
          <w:wAfter w:w="1400" w:type="dxa"/>
        </w:trPr>
        <w:tc>
          <w:tcPr>
            <w:tcW w:w="70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1.19</w:t>
            </w:r>
          </w:p>
        </w:tc>
        <w:tc>
          <w:tcPr>
            <w:tcW w:w="5804"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Доведение уровня заработной платы до уровня МРОТ</w:t>
            </w:r>
          </w:p>
        </w:tc>
        <w:tc>
          <w:tcPr>
            <w:tcW w:w="2133"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До5б</w:t>
            </w:r>
          </w:p>
        </w:tc>
        <w:tc>
          <w:tcPr>
            <w:tcW w:w="184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tc>
      </w:tr>
      <w:tr w:rsidR="00DF3CE3" w:rsidRPr="00373B38" w:rsidTr="006C5B1A">
        <w:trPr>
          <w:gridAfter w:val="2"/>
          <w:wAfter w:w="1400" w:type="dxa"/>
        </w:trPr>
        <w:tc>
          <w:tcPr>
            <w:tcW w:w="11620" w:type="dxa"/>
            <w:gridSpan w:val="9"/>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 xml:space="preserve">Административно-управленческому персоналу </w:t>
            </w:r>
          </w:p>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(заместител</w:t>
            </w:r>
            <w:r>
              <w:rPr>
                <w:rFonts w:ascii="Times New Roman" w:hAnsi="Times New Roman" w:cs="Times New Roman"/>
                <w:b/>
                <w:bCs/>
                <w:sz w:val="24"/>
                <w:szCs w:val="24"/>
              </w:rPr>
              <w:t>ь директора, социальный педагог, педагог-библиотекарь, преподаватель-организатор ОБЖ</w:t>
            </w:r>
            <w:r w:rsidRPr="00373B38">
              <w:rPr>
                <w:rFonts w:ascii="Times New Roman" w:hAnsi="Times New Roman" w:cs="Times New Roman"/>
                <w:b/>
                <w:bCs/>
                <w:sz w:val="24"/>
                <w:szCs w:val="24"/>
              </w:rPr>
              <w:t>)</w:t>
            </w:r>
          </w:p>
        </w:tc>
      </w:tr>
      <w:tr w:rsidR="00DF3CE3" w:rsidRPr="00373B38" w:rsidTr="006C5B1A">
        <w:trPr>
          <w:trHeight w:val="502"/>
        </w:trPr>
        <w:tc>
          <w:tcPr>
            <w:tcW w:w="85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1.20</w:t>
            </w:r>
          </w:p>
        </w:tc>
        <w:tc>
          <w:tcPr>
            <w:tcW w:w="5661"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spacing w:after="0" w:line="240" w:lineRule="auto"/>
              <w:rPr>
                <w:rFonts w:ascii="Times New Roman" w:hAnsi="Times New Roman" w:cs="Times New Roman"/>
                <w:color w:val="000000"/>
                <w:sz w:val="24"/>
                <w:szCs w:val="24"/>
                <w:lang w:eastAsia="ar-SA"/>
              </w:rPr>
            </w:pPr>
            <w:r w:rsidRPr="00373B38">
              <w:rPr>
                <w:rFonts w:ascii="Times New Roman" w:hAnsi="Times New Roman" w:cs="Times New Roman"/>
                <w:color w:val="000000"/>
                <w:sz w:val="24"/>
                <w:szCs w:val="24"/>
              </w:rPr>
              <w:t>Организация работы с сотрудниками школы по охране труда и соблюдению техники безопасности, по электробезопасности</w:t>
            </w:r>
          </w:p>
          <w:p w:rsidR="00DF3CE3" w:rsidRPr="00373B38" w:rsidRDefault="00DF3CE3" w:rsidP="006C5B1A">
            <w:pPr>
              <w:suppressAutoHyphens/>
              <w:spacing w:after="0" w:line="240" w:lineRule="auto"/>
              <w:rPr>
                <w:rFonts w:ascii="Times New Roman" w:hAnsi="Times New Roman" w:cs="Times New Roman"/>
                <w:b/>
                <w:color w:val="000000"/>
                <w:sz w:val="24"/>
                <w:szCs w:val="24"/>
                <w:lang w:eastAsia="ar-SA"/>
              </w:rPr>
            </w:pPr>
          </w:p>
        </w:tc>
        <w:tc>
          <w:tcPr>
            <w:tcW w:w="2124"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suppressAutoHyphens/>
              <w:spacing w:after="0" w:line="240" w:lineRule="auto"/>
              <w:rPr>
                <w:rFonts w:ascii="Times New Roman" w:hAnsi="Times New Roman" w:cs="Times New Roman"/>
                <w:color w:val="000000"/>
                <w:sz w:val="24"/>
                <w:szCs w:val="24"/>
                <w:lang w:eastAsia="ar-SA"/>
              </w:rPr>
            </w:pPr>
          </w:p>
        </w:tc>
        <w:tc>
          <w:tcPr>
            <w:tcW w:w="114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after="0" w:line="240" w:lineRule="auto"/>
              <w:rPr>
                <w:rFonts w:ascii="Times New Roman" w:hAnsi="Times New Roman" w:cs="Times New Roman"/>
                <w:color w:val="000000"/>
                <w:sz w:val="24"/>
                <w:szCs w:val="24"/>
                <w:lang w:eastAsia="ar-SA"/>
              </w:rPr>
            </w:pPr>
            <w:r w:rsidRPr="00373B38">
              <w:rPr>
                <w:rFonts w:ascii="Times New Roman" w:hAnsi="Times New Roman" w:cs="Times New Roman"/>
                <w:color w:val="000000"/>
                <w:sz w:val="24"/>
                <w:szCs w:val="24"/>
              </w:rPr>
              <w:t>до 6б.</w:t>
            </w: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Месячная </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373B38">
              <w:rPr>
                <w:rFonts w:ascii="Times New Roman" w:hAnsi="Times New Roman" w:cs="Times New Roman"/>
                <w:bCs/>
                <w:color w:val="000000"/>
                <w:sz w:val="24"/>
                <w:szCs w:val="24"/>
              </w:rPr>
              <w:t xml:space="preserve">(полугодовая, </w:t>
            </w:r>
            <w:proofErr w:type="gramEnd"/>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годовая)</w:t>
            </w:r>
          </w:p>
        </w:tc>
        <w:tc>
          <w:tcPr>
            <w:tcW w:w="978" w:type="dxa"/>
            <w:vMerge w:val="restart"/>
            <w:tcBorders>
              <w:top w:val="single" w:sz="4" w:space="0" w:color="auto"/>
              <w:left w:val="single" w:sz="4" w:space="0" w:color="auto"/>
              <w:bottom w:val="single" w:sz="4" w:space="0" w:color="auto"/>
              <w:right w:val="single" w:sz="4" w:space="0" w:color="auto"/>
            </w:tcBorders>
          </w:tcPr>
          <w:p w:rsidR="00DF3CE3" w:rsidRPr="00373B38" w:rsidRDefault="00DF3CE3" w:rsidP="006C5B1A">
            <w:pPr>
              <w:spacing w:after="0" w:line="240" w:lineRule="auto"/>
              <w:rPr>
                <w:rFonts w:ascii="Times New Roman" w:hAnsi="Times New Roman" w:cs="Times New Roman"/>
                <w:sz w:val="24"/>
                <w:szCs w:val="24"/>
                <w:lang w:eastAsia="ar-SA"/>
              </w:rPr>
            </w:pPr>
          </w:p>
          <w:p w:rsidR="00DF3CE3" w:rsidRPr="00373B38" w:rsidRDefault="00DF3CE3" w:rsidP="006C5B1A">
            <w:pPr>
              <w:spacing w:after="0" w:line="240" w:lineRule="auto"/>
              <w:rPr>
                <w:rFonts w:ascii="Times New Roman" w:hAnsi="Times New Roman" w:cs="Times New Roman"/>
                <w:sz w:val="24"/>
                <w:szCs w:val="24"/>
              </w:rPr>
            </w:pPr>
          </w:p>
          <w:p w:rsidR="00DF3CE3" w:rsidRPr="00373B38" w:rsidRDefault="00DF3CE3" w:rsidP="006C5B1A">
            <w:pPr>
              <w:spacing w:after="0" w:line="240" w:lineRule="auto"/>
              <w:rPr>
                <w:rFonts w:ascii="Times New Roman" w:hAnsi="Times New Roman" w:cs="Times New Roman"/>
                <w:sz w:val="24"/>
                <w:szCs w:val="24"/>
              </w:rPr>
            </w:pPr>
          </w:p>
          <w:p w:rsidR="00DF3CE3" w:rsidRPr="00373B38" w:rsidRDefault="00DF3CE3" w:rsidP="006C5B1A">
            <w:pPr>
              <w:suppressAutoHyphens/>
              <w:spacing w:after="0" w:line="240" w:lineRule="auto"/>
              <w:rPr>
                <w:rFonts w:ascii="Times New Roman" w:hAnsi="Times New Roman" w:cs="Times New Roman"/>
                <w:sz w:val="24"/>
                <w:szCs w:val="24"/>
                <w:lang w:eastAsia="ar-SA"/>
              </w:rPr>
            </w:pPr>
          </w:p>
        </w:tc>
      </w:tr>
      <w:tr w:rsidR="00DF3CE3" w:rsidRPr="00373B38" w:rsidTr="006C5B1A">
        <w:trPr>
          <w:trHeight w:val="417"/>
        </w:trPr>
        <w:tc>
          <w:tcPr>
            <w:tcW w:w="85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1.21</w:t>
            </w:r>
          </w:p>
        </w:tc>
        <w:tc>
          <w:tcPr>
            <w:tcW w:w="566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Профилактическая работа по снижению безнадзорности, преступности и правонарушений, отсева; работа с учащимися, состоящими на учете ОПДН и </w:t>
            </w:r>
            <w:proofErr w:type="spellStart"/>
            <w:r w:rsidRPr="00373B38">
              <w:rPr>
                <w:rFonts w:ascii="Times New Roman" w:hAnsi="Times New Roman" w:cs="Times New Roman"/>
                <w:bCs/>
                <w:color w:val="000000"/>
                <w:sz w:val="24"/>
                <w:szCs w:val="24"/>
              </w:rPr>
              <w:t>внутришкольном</w:t>
            </w:r>
            <w:proofErr w:type="spellEnd"/>
            <w:r w:rsidRPr="00373B38">
              <w:rPr>
                <w:rFonts w:ascii="Times New Roman" w:hAnsi="Times New Roman" w:cs="Times New Roman"/>
                <w:bCs/>
                <w:color w:val="000000"/>
                <w:sz w:val="24"/>
                <w:szCs w:val="24"/>
              </w:rPr>
              <w:t xml:space="preserve"> учете</w:t>
            </w:r>
          </w:p>
        </w:tc>
        <w:tc>
          <w:tcPr>
            <w:tcW w:w="2124"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-снятие с учета </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-отсутствие правонарушений</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-участие в межведомственных, школьных рейдах</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-посещение семей на дому</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участие в различных комиссиях (по профилактике)</w:t>
            </w:r>
          </w:p>
        </w:tc>
        <w:tc>
          <w:tcPr>
            <w:tcW w:w="114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До 10 б</w:t>
            </w:r>
          </w:p>
        </w:tc>
        <w:tc>
          <w:tcPr>
            <w:tcW w:w="2263" w:type="dxa"/>
            <w:gridSpan w:val="3"/>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373B38">
              <w:rPr>
                <w:rFonts w:ascii="Times New Roman" w:hAnsi="Times New Roman" w:cs="Times New Roman"/>
                <w:bCs/>
                <w:color w:val="000000"/>
                <w:sz w:val="24"/>
                <w:szCs w:val="24"/>
              </w:rPr>
              <w:t xml:space="preserve">Месячная (полугодовая, </w:t>
            </w:r>
            <w:proofErr w:type="spellStart"/>
            <w:r w:rsidRPr="00373B38">
              <w:rPr>
                <w:rFonts w:ascii="Times New Roman" w:hAnsi="Times New Roman" w:cs="Times New Roman"/>
                <w:bCs/>
                <w:color w:val="000000"/>
                <w:sz w:val="24"/>
                <w:szCs w:val="24"/>
              </w:rPr>
              <w:t>годо</w:t>
            </w:r>
            <w:proofErr w:type="spellEnd"/>
            <w:proofErr w:type="gramEnd"/>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pgNum/>
            </w:r>
            <w:proofErr w:type="spellStart"/>
            <w:proofErr w:type="gramStart"/>
            <w:r>
              <w:rPr>
                <w:rFonts w:ascii="Times New Roman" w:hAnsi="Times New Roman" w:cs="Times New Roman"/>
                <w:bCs/>
                <w:color w:val="000000"/>
                <w:sz w:val="24"/>
                <w:szCs w:val="24"/>
              </w:rPr>
              <w:t>аяя</w:t>
            </w:r>
            <w:proofErr w:type="spellEnd"/>
            <w:r w:rsidRPr="00373B38">
              <w:rPr>
                <w:rFonts w:ascii="Times New Roman" w:hAnsi="Times New Roman" w:cs="Times New Roman"/>
                <w:bCs/>
                <w:color w:val="000000"/>
                <w:sz w:val="24"/>
                <w:szCs w:val="24"/>
              </w:rPr>
              <w:t>)</w:t>
            </w:r>
            <w:proofErr w:type="gramEnd"/>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DF3CE3" w:rsidRPr="00373B38" w:rsidRDefault="00DF3CE3" w:rsidP="006C5B1A">
            <w:pPr>
              <w:spacing w:after="0" w:line="240" w:lineRule="auto"/>
              <w:rPr>
                <w:rFonts w:ascii="Times New Roman" w:hAnsi="Times New Roman" w:cs="Times New Roman"/>
                <w:sz w:val="24"/>
                <w:szCs w:val="24"/>
                <w:lang w:eastAsia="ar-SA"/>
              </w:rPr>
            </w:pPr>
          </w:p>
        </w:tc>
      </w:tr>
      <w:tr w:rsidR="00DF3CE3" w:rsidRPr="00373B38" w:rsidTr="006C5B1A">
        <w:trPr>
          <w:trHeight w:val="486"/>
        </w:trPr>
        <w:tc>
          <w:tcPr>
            <w:tcW w:w="85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after="0"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1.22</w:t>
            </w:r>
          </w:p>
        </w:tc>
        <w:tc>
          <w:tcPr>
            <w:tcW w:w="566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Работа с учащимися в период государственной итоговой</w:t>
            </w:r>
            <w:r>
              <w:rPr>
                <w:rFonts w:ascii="Times New Roman" w:hAnsi="Times New Roman" w:cs="Times New Roman"/>
                <w:sz w:val="24"/>
                <w:szCs w:val="24"/>
              </w:rPr>
              <w:t xml:space="preserve"> аттестации</w:t>
            </w:r>
            <w:r w:rsidRPr="00373B38">
              <w:rPr>
                <w:rFonts w:ascii="Times New Roman" w:hAnsi="Times New Roman" w:cs="Times New Roman"/>
                <w:sz w:val="24"/>
                <w:szCs w:val="24"/>
              </w:rPr>
              <w:t xml:space="preserve">, в </w:t>
            </w:r>
            <w:proofErr w:type="spellStart"/>
            <w:r w:rsidRPr="00373B38">
              <w:rPr>
                <w:rFonts w:ascii="Times New Roman" w:hAnsi="Times New Roman" w:cs="Times New Roman"/>
                <w:sz w:val="24"/>
                <w:szCs w:val="24"/>
              </w:rPr>
              <w:t>т.ч</w:t>
            </w:r>
            <w:proofErr w:type="spellEnd"/>
            <w:r w:rsidRPr="00373B38">
              <w:rPr>
                <w:rFonts w:ascii="Times New Roman" w:hAnsi="Times New Roman" w:cs="Times New Roman"/>
                <w:sz w:val="24"/>
                <w:szCs w:val="24"/>
              </w:rPr>
              <w:t>. создание базы данных учащихся</w:t>
            </w:r>
          </w:p>
        </w:tc>
        <w:tc>
          <w:tcPr>
            <w:tcW w:w="2124"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suppressAutoHyphens/>
              <w:spacing w:after="0" w:line="240" w:lineRule="auto"/>
              <w:rPr>
                <w:rFonts w:ascii="Times New Roman" w:hAnsi="Times New Roman" w:cs="Times New Roman"/>
                <w:sz w:val="24"/>
                <w:szCs w:val="24"/>
                <w:lang w:eastAsia="ar-SA"/>
              </w:rPr>
            </w:pPr>
          </w:p>
        </w:tc>
        <w:tc>
          <w:tcPr>
            <w:tcW w:w="114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До 10б</w:t>
            </w:r>
          </w:p>
        </w:tc>
        <w:tc>
          <w:tcPr>
            <w:tcW w:w="2263" w:type="dxa"/>
            <w:gridSpan w:val="3"/>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Месячная </w:t>
            </w:r>
          </w:p>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bCs/>
                <w:color w:val="000000"/>
                <w:sz w:val="24"/>
                <w:szCs w:val="24"/>
              </w:rPr>
              <w:t>(полугодовая, годовая)</w:t>
            </w: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DF3CE3" w:rsidRPr="00373B38" w:rsidRDefault="00DF3CE3" w:rsidP="006C5B1A">
            <w:pPr>
              <w:spacing w:after="0" w:line="240" w:lineRule="auto"/>
              <w:rPr>
                <w:rFonts w:ascii="Times New Roman" w:hAnsi="Times New Roman" w:cs="Times New Roman"/>
                <w:sz w:val="24"/>
                <w:szCs w:val="24"/>
                <w:lang w:eastAsia="ar-SA"/>
              </w:rPr>
            </w:pPr>
          </w:p>
        </w:tc>
      </w:tr>
      <w:tr w:rsidR="00DF3CE3" w:rsidRPr="00373B38" w:rsidTr="006C5B1A">
        <w:trPr>
          <w:gridAfter w:val="2"/>
          <w:wAfter w:w="1400" w:type="dxa"/>
        </w:trPr>
        <w:tc>
          <w:tcPr>
            <w:tcW w:w="85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1.23</w:t>
            </w:r>
          </w:p>
        </w:tc>
        <w:tc>
          <w:tcPr>
            <w:tcW w:w="566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Повыше</w:t>
            </w:r>
            <w:r>
              <w:rPr>
                <w:rFonts w:ascii="Times New Roman" w:hAnsi="Times New Roman" w:cs="Times New Roman"/>
                <w:bCs/>
                <w:color w:val="000000"/>
                <w:sz w:val="24"/>
                <w:szCs w:val="24"/>
              </w:rPr>
              <w:t>ние читательской активности уча</w:t>
            </w:r>
            <w:r w:rsidRPr="00373B38">
              <w:rPr>
                <w:rFonts w:ascii="Times New Roman" w:hAnsi="Times New Roman" w:cs="Times New Roman"/>
                <w:bCs/>
                <w:color w:val="000000"/>
                <w:sz w:val="24"/>
                <w:szCs w:val="24"/>
              </w:rPr>
              <w:t>щихся</w:t>
            </w:r>
          </w:p>
        </w:tc>
        <w:tc>
          <w:tcPr>
            <w:tcW w:w="2133"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sz w:val="24"/>
                <w:szCs w:val="24"/>
              </w:rPr>
              <w:t>Посещаемость учащимися библиотеки</w:t>
            </w: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До 4 б</w:t>
            </w:r>
          </w:p>
        </w:tc>
        <w:tc>
          <w:tcPr>
            <w:tcW w:w="1841"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Месячная </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(полугодовая, годовая)</w:t>
            </w:r>
          </w:p>
        </w:tc>
      </w:tr>
      <w:tr w:rsidR="00DF3CE3" w:rsidRPr="00373B38" w:rsidTr="006C5B1A">
        <w:trPr>
          <w:gridAfter w:val="2"/>
          <w:wAfter w:w="1400" w:type="dxa"/>
        </w:trPr>
        <w:tc>
          <w:tcPr>
            <w:tcW w:w="85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1.24</w:t>
            </w:r>
          </w:p>
        </w:tc>
        <w:tc>
          <w:tcPr>
            <w:tcW w:w="566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Отсутствие предписаний контролирующих или надзорных органов</w:t>
            </w:r>
          </w:p>
        </w:tc>
        <w:tc>
          <w:tcPr>
            <w:tcW w:w="2133"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Отсутствие предписаний</w:t>
            </w: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До </w:t>
            </w:r>
            <w:r w:rsidRPr="00373B38">
              <w:rPr>
                <w:rFonts w:ascii="Times New Roman" w:hAnsi="Times New Roman" w:cs="Times New Roman"/>
                <w:bCs/>
                <w:color w:val="000000"/>
                <w:sz w:val="24"/>
                <w:szCs w:val="24"/>
              </w:rPr>
              <w:t>10</w:t>
            </w:r>
          </w:p>
        </w:tc>
        <w:tc>
          <w:tcPr>
            <w:tcW w:w="184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Месячная </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(полугодовая, годовая)</w:t>
            </w:r>
          </w:p>
        </w:tc>
      </w:tr>
      <w:tr w:rsidR="00DF3CE3" w:rsidRPr="00373B38" w:rsidTr="006C5B1A">
        <w:trPr>
          <w:gridAfter w:val="2"/>
          <w:wAfter w:w="1400" w:type="dxa"/>
        </w:trPr>
        <w:tc>
          <w:tcPr>
            <w:tcW w:w="85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1.25</w:t>
            </w:r>
          </w:p>
        </w:tc>
        <w:tc>
          <w:tcPr>
            <w:tcW w:w="566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Охрана труда и техника безопасности </w:t>
            </w:r>
          </w:p>
        </w:tc>
        <w:tc>
          <w:tcPr>
            <w:tcW w:w="2133"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-отсутствие нарушений</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-наличие нарушений </w:t>
            </w:r>
          </w:p>
        </w:tc>
        <w:tc>
          <w:tcPr>
            <w:tcW w:w="1133"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5</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0</w:t>
            </w:r>
          </w:p>
        </w:tc>
        <w:tc>
          <w:tcPr>
            <w:tcW w:w="184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Месячная </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(полугодовая, годовая)</w:t>
            </w:r>
          </w:p>
        </w:tc>
      </w:tr>
      <w:tr w:rsidR="00DF3CE3" w:rsidRPr="00373B38" w:rsidTr="006C5B1A">
        <w:trPr>
          <w:gridAfter w:val="2"/>
          <w:wAfter w:w="1400" w:type="dxa"/>
        </w:trPr>
        <w:tc>
          <w:tcPr>
            <w:tcW w:w="85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1.26</w:t>
            </w:r>
          </w:p>
        </w:tc>
        <w:tc>
          <w:tcPr>
            <w:tcW w:w="566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Работа с документами (планы, отчёты, информации, контроль и т.д.)</w:t>
            </w:r>
          </w:p>
        </w:tc>
        <w:tc>
          <w:tcPr>
            <w:tcW w:w="2133"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lang w:eastAsia="ar-SA"/>
              </w:rPr>
            </w:pPr>
            <w:r w:rsidRPr="00373B38">
              <w:rPr>
                <w:rFonts w:ascii="Times New Roman" w:hAnsi="Times New Roman" w:cs="Times New Roman"/>
                <w:bCs/>
                <w:color w:val="000000"/>
                <w:sz w:val="24"/>
                <w:szCs w:val="24"/>
              </w:rPr>
              <w:t>- в срок на высоком уровне</w:t>
            </w:r>
          </w:p>
          <w:p w:rsidR="00DF3CE3" w:rsidRPr="00373B38" w:rsidRDefault="00DF3CE3" w:rsidP="006C5B1A">
            <w:pPr>
              <w:autoSpaceDE w:val="0"/>
              <w:autoSpaceDN w:val="0"/>
              <w:adjustRightInd w:val="0"/>
              <w:spacing w:after="0" w:line="240" w:lineRule="auto"/>
              <w:jc w:val="both"/>
              <w:rPr>
                <w:rFonts w:ascii="Times New Roman" w:hAnsi="Times New Roman" w:cs="Times New Roman"/>
                <w:sz w:val="24"/>
                <w:szCs w:val="24"/>
                <w:lang w:eastAsia="ar-SA"/>
              </w:rPr>
            </w:pPr>
            <w:r w:rsidRPr="00373B38">
              <w:rPr>
                <w:rFonts w:ascii="Times New Roman" w:hAnsi="Times New Roman" w:cs="Times New Roman"/>
                <w:bCs/>
                <w:color w:val="000000"/>
                <w:sz w:val="24"/>
                <w:szCs w:val="24"/>
              </w:rPr>
              <w:t>-не в срок с замечаниями</w:t>
            </w:r>
          </w:p>
        </w:tc>
        <w:tc>
          <w:tcPr>
            <w:tcW w:w="1133"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w:t>
            </w:r>
            <w:r w:rsidRPr="00373B38">
              <w:rPr>
                <w:rFonts w:ascii="Times New Roman" w:hAnsi="Times New Roman" w:cs="Times New Roman"/>
                <w:bCs/>
                <w:color w:val="000000"/>
                <w:sz w:val="24"/>
                <w:szCs w:val="24"/>
              </w:rPr>
              <w:t xml:space="preserve"> 5</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0</w:t>
            </w:r>
          </w:p>
        </w:tc>
        <w:tc>
          <w:tcPr>
            <w:tcW w:w="184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Месячная </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(полугодовая, годовая)</w:t>
            </w:r>
          </w:p>
        </w:tc>
      </w:tr>
      <w:tr w:rsidR="00DF3CE3" w:rsidRPr="00373B38" w:rsidTr="006C5B1A">
        <w:trPr>
          <w:gridAfter w:val="2"/>
          <w:wAfter w:w="1400" w:type="dxa"/>
        </w:trPr>
        <w:tc>
          <w:tcPr>
            <w:tcW w:w="852"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color w:val="000000"/>
                <w:sz w:val="24"/>
                <w:szCs w:val="24"/>
              </w:rPr>
            </w:pPr>
            <w:r w:rsidRPr="00373B38">
              <w:rPr>
                <w:rFonts w:ascii="Times New Roman" w:hAnsi="Times New Roman" w:cs="Times New Roman"/>
                <w:b/>
                <w:bCs/>
                <w:color w:val="000000"/>
                <w:sz w:val="24"/>
                <w:szCs w:val="24"/>
              </w:rPr>
              <w:t>1.27</w:t>
            </w:r>
          </w:p>
        </w:tc>
        <w:tc>
          <w:tcPr>
            <w:tcW w:w="566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Уровень оценки качества предоставляемых услуг со стороны родителей обучающихся</w:t>
            </w:r>
          </w:p>
        </w:tc>
        <w:tc>
          <w:tcPr>
            <w:tcW w:w="2133"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lang w:eastAsia="ar-SA"/>
              </w:rPr>
            </w:pPr>
            <w:r w:rsidRPr="00373B38">
              <w:rPr>
                <w:rFonts w:ascii="Times New Roman" w:hAnsi="Times New Roman" w:cs="Times New Roman"/>
                <w:bCs/>
                <w:color w:val="000000"/>
                <w:sz w:val="24"/>
                <w:szCs w:val="24"/>
              </w:rPr>
              <w:t>- наличие положительных отзывов</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отсутствие жалоб, замечаний</w:t>
            </w:r>
          </w:p>
          <w:p w:rsidR="00DF3CE3"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наличие жалоб, замечаний</w:t>
            </w:r>
          </w:p>
          <w:p w:rsidR="00DF3CE3" w:rsidRPr="00373B38" w:rsidRDefault="00DF3CE3" w:rsidP="006C5B1A">
            <w:pPr>
              <w:autoSpaceDE w:val="0"/>
              <w:autoSpaceDN w:val="0"/>
              <w:adjustRightInd w:val="0"/>
              <w:spacing w:after="0" w:line="240" w:lineRule="auto"/>
              <w:jc w:val="both"/>
              <w:rPr>
                <w:rFonts w:ascii="Times New Roman" w:hAnsi="Times New Roman" w:cs="Times New Roman"/>
                <w:sz w:val="24"/>
                <w:szCs w:val="24"/>
                <w:lang w:eastAsia="ar-SA"/>
              </w:rPr>
            </w:pPr>
          </w:p>
        </w:tc>
        <w:tc>
          <w:tcPr>
            <w:tcW w:w="1133"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5</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3</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0</w:t>
            </w:r>
          </w:p>
        </w:tc>
        <w:tc>
          <w:tcPr>
            <w:tcW w:w="1841"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 xml:space="preserve">Месячная </w:t>
            </w:r>
          </w:p>
          <w:p w:rsidR="00DF3CE3" w:rsidRPr="00373B38" w:rsidRDefault="00DF3CE3" w:rsidP="006C5B1A">
            <w:pPr>
              <w:autoSpaceDE w:val="0"/>
              <w:autoSpaceDN w:val="0"/>
              <w:adjustRightInd w:val="0"/>
              <w:spacing w:after="0" w:line="240" w:lineRule="auto"/>
              <w:jc w:val="both"/>
              <w:rPr>
                <w:rFonts w:ascii="Times New Roman" w:hAnsi="Times New Roman" w:cs="Times New Roman"/>
                <w:bCs/>
                <w:color w:val="000000"/>
                <w:sz w:val="24"/>
                <w:szCs w:val="24"/>
              </w:rPr>
            </w:pPr>
            <w:r w:rsidRPr="00373B38">
              <w:rPr>
                <w:rFonts w:ascii="Times New Roman" w:hAnsi="Times New Roman" w:cs="Times New Roman"/>
                <w:bCs/>
                <w:color w:val="000000"/>
                <w:sz w:val="24"/>
                <w:szCs w:val="24"/>
              </w:rPr>
              <w:t>(полугодовая, годовая)</w:t>
            </w:r>
          </w:p>
        </w:tc>
      </w:tr>
    </w:tbl>
    <w:p w:rsidR="00DF3CE3" w:rsidRPr="00C332AF" w:rsidRDefault="00DF3CE3" w:rsidP="00DF3CE3">
      <w:pPr>
        <w:autoSpaceDE w:val="0"/>
        <w:autoSpaceDN w:val="0"/>
        <w:adjustRightInd w:val="0"/>
        <w:spacing w:after="0" w:line="240" w:lineRule="auto"/>
        <w:jc w:val="both"/>
        <w:rPr>
          <w:rFonts w:ascii="Times New Roman" w:hAnsi="Times New Roman" w:cs="Times New Roman"/>
          <w:bCs/>
          <w:sz w:val="24"/>
          <w:szCs w:val="24"/>
        </w:rPr>
      </w:pPr>
    </w:p>
    <w:p w:rsidR="00DF3CE3" w:rsidRPr="00373B38" w:rsidRDefault="00DF3CE3" w:rsidP="00DF3CE3">
      <w:pPr>
        <w:numPr>
          <w:ilvl w:val="0"/>
          <w:numId w:val="6"/>
        </w:numPr>
        <w:autoSpaceDE w:val="0"/>
        <w:autoSpaceDN w:val="0"/>
        <w:adjustRightInd w:val="0"/>
        <w:spacing w:after="0" w:line="240" w:lineRule="auto"/>
        <w:jc w:val="both"/>
        <w:rPr>
          <w:rFonts w:ascii="Times New Roman" w:hAnsi="Times New Roman" w:cs="Times New Roman"/>
          <w:bCs/>
          <w:sz w:val="24"/>
          <w:szCs w:val="24"/>
        </w:rPr>
      </w:pPr>
      <w:r w:rsidRPr="00373B38">
        <w:rPr>
          <w:rFonts w:ascii="Times New Roman" w:hAnsi="Times New Roman" w:cs="Times New Roman"/>
          <w:b/>
          <w:sz w:val="24"/>
          <w:szCs w:val="24"/>
        </w:rPr>
        <w:lastRenderedPageBreak/>
        <w:t xml:space="preserve">За качество выполняемых работ </w:t>
      </w: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69"/>
        <w:gridCol w:w="1985"/>
        <w:gridCol w:w="142"/>
        <w:gridCol w:w="1134"/>
        <w:gridCol w:w="1559"/>
      </w:tblGrid>
      <w:tr w:rsidR="00DF3CE3" w:rsidRPr="00373B38" w:rsidTr="006C5B1A">
        <w:tc>
          <w:tcPr>
            <w:tcW w:w="851"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 xml:space="preserve">№ </w:t>
            </w:r>
            <w:proofErr w:type="gramStart"/>
            <w:r w:rsidRPr="00373B38">
              <w:rPr>
                <w:rFonts w:ascii="Times New Roman" w:hAnsi="Times New Roman" w:cs="Times New Roman"/>
                <w:b/>
                <w:bCs/>
                <w:sz w:val="24"/>
                <w:szCs w:val="24"/>
              </w:rPr>
              <w:t>п</w:t>
            </w:r>
            <w:proofErr w:type="gramEnd"/>
            <w:r w:rsidRPr="00373B38">
              <w:rPr>
                <w:rFonts w:ascii="Times New Roman" w:hAnsi="Times New Roman" w:cs="Times New Roman"/>
                <w:b/>
                <w:bCs/>
                <w:sz w:val="24"/>
                <w:szCs w:val="24"/>
              </w:rPr>
              <w:t>/п</w:t>
            </w:r>
          </w:p>
        </w:tc>
        <w:tc>
          <w:tcPr>
            <w:tcW w:w="566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after="0"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Наименование критерия</w:t>
            </w:r>
          </w:p>
        </w:tc>
        <w:tc>
          <w:tcPr>
            <w:tcW w:w="2127" w:type="dxa"/>
            <w:gridSpan w:val="2"/>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r w:rsidRPr="00373B38">
              <w:rPr>
                <w:rFonts w:ascii="Times New Roman" w:hAnsi="Times New Roman" w:cs="Times New Roman"/>
                <w:b/>
                <w:bCs/>
                <w:sz w:val="24"/>
                <w:szCs w:val="24"/>
              </w:rPr>
              <w:t>Баллы</w:t>
            </w:r>
          </w:p>
        </w:tc>
        <w:tc>
          <w:tcPr>
            <w:tcW w:w="155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rPr>
                <w:rFonts w:ascii="Times New Roman" w:hAnsi="Times New Roman" w:cs="Times New Roman"/>
                <w:b/>
                <w:bCs/>
                <w:sz w:val="24"/>
                <w:szCs w:val="24"/>
              </w:rPr>
            </w:pPr>
            <w:proofErr w:type="spellStart"/>
            <w:r w:rsidRPr="00373B38">
              <w:rPr>
                <w:rFonts w:ascii="Times New Roman" w:hAnsi="Times New Roman" w:cs="Times New Roman"/>
                <w:b/>
                <w:bCs/>
                <w:sz w:val="24"/>
                <w:szCs w:val="24"/>
              </w:rPr>
              <w:t>Периодич</w:t>
            </w:r>
            <w:proofErr w:type="spellEnd"/>
            <w:r w:rsidRPr="00373B38">
              <w:rPr>
                <w:rFonts w:ascii="Times New Roman" w:hAnsi="Times New Roman" w:cs="Times New Roman"/>
                <w:b/>
                <w:bCs/>
                <w:sz w:val="24"/>
                <w:szCs w:val="24"/>
              </w:rPr>
              <w:t>-</w:t>
            </w:r>
          </w:p>
          <w:p w:rsidR="00DF3CE3" w:rsidRPr="00373B38" w:rsidRDefault="00DF3CE3" w:rsidP="006C5B1A">
            <w:pPr>
              <w:autoSpaceDE w:val="0"/>
              <w:autoSpaceDN w:val="0"/>
              <w:adjustRightInd w:val="0"/>
              <w:spacing w:after="0" w:line="240" w:lineRule="auto"/>
              <w:rPr>
                <w:rFonts w:ascii="Times New Roman" w:hAnsi="Times New Roman" w:cs="Times New Roman"/>
                <w:b/>
                <w:bCs/>
                <w:sz w:val="24"/>
                <w:szCs w:val="24"/>
              </w:rPr>
            </w:pPr>
            <w:proofErr w:type="spellStart"/>
            <w:r w:rsidRPr="00373B38">
              <w:rPr>
                <w:rFonts w:ascii="Times New Roman" w:hAnsi="Times New Roman" w:cs="Times New Roman"/>
                <w:b/>
                <w:bCs/>
                <w:sz w:val="24"/>
                <w:szCs w:val="24"/>
              </w:rPr>
              <w:t>ность</w:t>
            </w:r>
            <w:proofErr w:type="spellEnd"/>
            <w:r w:rsidRPr="00373B38">
              <w:rPr>
                <w:rFonts w:ascii="Times New Roman" w:hAnsi="Times New Roman" w:cs="Times New Roman"/>
                <w:b/>
                <w:bCs/>
                <w:sz w:val="24"/>
                <w:szCs w:val="24"/>
              </w:rPr>
              <w:t xml:space="preserve"> </w:t>
            </w:r>
          </w:p>
        </w:tc>
      </w:tr>
      <w:tr w:rsidR="00DF3CE3" w:rsidRPr="00373B38" w:rsidTr="006C5B1A">
        <w:tc>
          <w:tcPr>
            <w:tcW w:w="851"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2.1</w:t>
            </w:r>
          </w:p>
        </w:tc>
        <w:tc>
          <w:tcPr>
            <w:tcW w:w="566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after="0"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Подготовка выпускников к Единому государственному экзамену по обязательным предметам,  при условии сдачи всеми выпускниками учителя текущего года обучения</w:t>
            </w:r>
          </w:p>
        </w:tc>
        <w:tc>
          <w:tcPr>
            <w:tcW w:w="2127"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t>сдача</w:t>
            </w:r>
            <w:r w:rsidRPr="00373B38">
              <w:rPr>
                <w:rFonts w:ascii="Times New Roman" w:hAnsi="Times New Roman" w:cs="Times New Roman"/>
                <w:bCs/>
                <w:sz w:val="24"/>
                <w:szCs w:val="24"/>
              </w:rPr>
              <w:t xml:space="preserve"> </w:t>
            </w:r>
            <w:r>
              <w:rPr>
                <w:rFonts w:ascii="Times New Roman" w:hAnsi="Times New Roman" w:cs="Times New Roman"/>
                <w:bCs/>
                <w:sz w:val="24"/>
                <w:szCs w:val="24"/>
              </w:rPr>
              <w:t>ЕГЭ</w:t>
            </w:r>
            <w:r w:rsidRPr="00373B38">
              <w:rPr>
                <w:rFonts w:ascii="Times New Roman" w:hAnsi="Times New Roman" w:cs="Times New Roman"/>
                <w:bCs/>
                <w:sz w:val="24"/>
                <w:szCs w:val="24"/>
              </w:rPr>
              <w:t xml:space="preserve"> всеми выпускниками текущего года обучения</w:t>
            </w:r>
          </w:p>
        </w:tc>
        <w:tc>
          <w:tcPr>
            <w:tcW w:w="1134"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 xml:space="preserve">В размере </w:t>
            </w:r>
            <w:r>
              <w:rPr>
                <w:rFonts w:ascii="Times New Roman" w:hAnsi="Times New Roman" w:cs="Times New Roman"/>
                <w:bCs/>
                <w:sz w:val="24"/>
                <w:szCs w:val="24"/>
              </w:rPr>
              <w:t xml:space="preserve">до </w:t>
            </w:r>
            <w:r w:rsidRPr="00373B38">
              <w:rPr>
                <w:rFonts w:ascii="Times New Roman" w:hAnsi="Times New Roman" w:cs="Times New Roman"/>
                <w:bCs/>
                <w:sz w:val="24"/>
                <w:szCs w:val="24"/>
              </w:rPr>
              <w:t>3000рублей</w:t>
            </w:r>
          </w:p>
        </w:tc>
        <w:tc>
          <w:tcPr>
            <w:tcW w:w="155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ежемесячно</w:t>
            </w:r>
          </w:p>
        </w:tc>
      </w:tr>
      <w:tr w:rsidR="00DF3CE3" w:rsidRPr="00373B38" w:rsidTr="006C5B1A">
        <w:tc>
          <w:tcPr>
            <w:tcW w:w="851"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2.2</w:t>
            </w:r>
          </w:p>
        </w:tc>
        <w:tc>
          <w:tcPr>
            <w:tcW w:w="566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after="0" w:line="240" w:lineRule="auto"/>
              <w:jc w:val="center"/>
              <w:rPr>
                <w:rFonts w:ascii="Times New Roman" w:hAnsi="Times New Roman" w:cs="Times New Roman"/>
                <w:b/>
                <w:bCs/>
                <w:sz w:val="24"/>
                <w:szCs w:val="24"/>
              </w:rPr>
            </w:pPr>
            <w:r w:rsidRPr="00373B38">
              <w:rPr>
                <w:rFonts w:ascii="Times New Roman" w:hAnsi="Times New Roman" w:cs="Times New Roman"/>
                <w:bCs/>
                <w:sz w:val="24"/>
                <w:szCs w:val="24"/>
              </w:rPr>
              <w:t>Подготовка призеров Республиканского этапа олимпиады школьников</w:t>
            </w:r>
          </w:p>
        </w:tc>
        <w:tc>
          <w:tcPr>
            <w:tcW w:w="2127"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В размере 2500рублей</w:t>
            </w:r>
            <w:r>
              <w:rPr>
                <w:rFonts w:ascii="Times New Roman" w:hAnsi="Times New Roman" w:cs="Times New Roman"/>
                <w:bCs/>
                <w:sz w:val="24"/>
                <w:szCs w:val="24"/>
              </w:rPr>
              <w:t xml:space="preserve"> за каждого призера</w:t>
            </w:r>
          </w:p>
        </w:tc>
        <w:tc>
          <w:tcPr>
            <w:tcW w:w="155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ежемесячно</w:t>
            </w:r>
          </w:p>
        </w:tc>
      </w:tr>
      <w:tr w:rsidR="00DF3CE3" w:rsidRPr="00373B38" w:rsidTr="006C5B1A">
        <w:tc>
          <w:tcPr>
            <w:tcW w:w="851"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2.3</w:t>
            </w:r>
          </w:p>
        </w:tc>
        <w:tc>
          <w:tcPr>
            <w:tcW w:w="566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autoSpaceDE w:val="0"/>
              <w:autoSpaceDN w:val="0"/>
              <w:adjustRightInd w:val="0"/>
              <w:spacing w:after="0" w:line="240" w:lineRule="auto"/>
              <w:jc w:val="center"/>
              <w:rPr>
                <w:rFonts w:ascii="Times New Roman" w:hAnsi="Times New Roman" w:cs="Times New Roman"/>
                <w:b/>
                <w:bCs/>
                <w:sz w:val="24"/>
                <w:szCs w:val="24"/>
              </w:rPr>
            </w:pPr>
            <w:r w:rsidRPr="00373B38">
              <w:rPr>
                <w:rFonts w:ascii="Times New Roman" w:hAnsi="Times New Roman" w:cs="Times New Roman"/>
                <w:bCs/>
                <w:sz w:val="24"/>
                <w:szCs w:val="24"/>
              </w:rPr>
              <w:t>Подготовка победителей Республиканского этапа олимпиады школьников и призеров Всероссийского этапа олимпиады школьников</w:t>
            </w:r>
          </w:p>
        </w:tc>
        <w:tc>
          <w:tcPr>
            <w:tcW w:w="2127"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В размере 3200рублей</w:t>
            </w:r>
            <w:r>
              <w:rPr>
                <w:rFonts w:ascii="Times New Roman" w:hAnsi="Times New Roman" w:cs="Times New Roman"/>
                <w:bCs/>
                <w:sz w:val="24"/>
                <w:szCs w:val="24"/>
              </w:rPr>
              <w:t xml:space="preserve"> за каждого победителя</w:t>
            </w:r>
          </w:p>
        </w:tc>
        <w:tc>
          <w:tcPr>
            <w:tcW w:w="155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ежемесячно</w:t>
            </w:r>
          </w:p>
        </w:tc>
      </w:tr>
      <w:tr w:rsidR="00DF3CE3" w:rsidRPr="00373B38" w:rsidTr="006C5B1A">
        <w:trPr>
          <w:trHeight w:val="1236"/>
        </w:trPr>
        <w:tc>
          <w:tcPr>
            <w:tcW w:w="851"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sz w:val="24"/>
                <w:szCs w:val="24"/>
              </w:rPr>
            </w:pPr>
            <w:r w:rsidRPr="00373B38">
              <w:rPr>
                <w:rFonts w:ascii="Times New Roman" w:hAnsi="Times New Roman" w:cs="Times New Roman"/>
                <w:b/>
                <w:bCs/>
                <w:sz w:val="24"/>
                <w:szCs w:val="24"/>
              </w:rPr>
              <w:t>2.4</w:t>
            </w:r>
          </w:p>
        </w:tc>
        <w:tc>
          <w:tcPr>
            <w:tcW w:w="5669"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Подготовка победителей Всероссийского этапа олимпиады школьников-</w:t>
            </w:r>
          </w:p>
          <w:p w:rsidR="00DF3CE3" w:rsidRPr="00373B38" w:rsidRDefault="00DF3CE3" w:rsidP="006C5B1A">
            <w:pPr>
              <w:suppressAutoHyphens/>
              <w:autoSpaceDE w:val="0"/>
              <w:autoSpaceDN w:val="0"/>
              <w:adjustRightInd w:val="0"/>
              <w:spacing w:after="0" w:line="240" w:lineRule="auto"/>
              <w:rPr>
                <w:rFonts w:ascii="Times New Roman" w:hAnsi="Times New Roman" w:cs="Times New Roman"/>
                <w:b/>
                <w:bCs/>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center"/>
              <w:rPr>
                <w:rFonts w:ascii="Times New Roman" w:hAnsi="Times New Roman" w:cs="Times New Roman"/>
                <w:bCs/>
                <w:sz w:val="24"/>
                <w:szCs w:val="24"/>
              </w:rPr>
            </w:pPr>
            <w:r w:rsidRPr="00373B38">
              <w:rPr>
                <w:rFonts w:ascii="Times New Roman" w:hAnsi="Times New Roman" w:cs="Times New Roman"/>
                <w:bCs/>
                <w:sz w:val="24"/>
                <w:szCs w:val="24"/>
              </w:rPr>
              <w:t>В размере 5300рублей</w:t>
            </w:r>
            <w:r>
              <w:rPr>
                <w:rFonts w:ascii="Times New Roman" w:hAnsi="Times New Roman" w:cs="Times New Roman"/>
                <w:bCs/>
                <w:sz w:val="24"/>
                <w:szCs w:val="24"/>
              </w:rPr>
              <w:t xml:space="preserve"> за каждого победителя</w:t>
            </w:r>
          </w:p>
        </w:tc>
        <w:tc>
          <w:tcPr>
            <w:tcW w:w="155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sz w:val="24"/>
                <w:szCs w:val="24"/>
              </w:rPr>
              <w:t>ежемесячно</w:t>
            </w:r>
          </w:p>
        </w:tc>
      </w:tr>
      <w:tr w:rsidR="00DF3CE3" w:rsidRPr="00373B38" w:rsidTr="006C5B1A">
        <w:tc>
          <w:tcPr>
            <w:tcW w:w="11340" w:type="dxa"/>
            <w:gridSpan w:val="6"/>
            <w:tcBorders>
              <w:top w:val="single" w:sz="4" w:space="0" w:color="auto"/>
              <w:left w:val="single" w:sz="4" w:space="0" w:color="auto"/>
              <w:bottom w:val="single" w:sz="4" w:space="0" w:color="auto"/>
              <w:right w:val="single" w:sz="4" w:space="0" w:color="auto"/>
            </w:tcBorders>
            <w:hideMark/>
          </w:tcPr>
          <w:p w:rsidR="00DF3CE3" w:rsidRPr="00EB1190" w:rsidRDefault="00DF3CE3" w:rsidP="006C5B1A">
            <w:pPr>
              <w:pStyle w:val="afa"/>
              <w:numPr>
                <w:ilvl w:val="0"/>
                <w:numId w:val="6"/>
              </w:numPr>
              <w:suppressAutoHyphens/>
              <w:spacing w:after="0" w:line="240" w:lineRule="auto"/>
              <w:jc w:val="center"/>
              <w:rPr>
                <w:rFonts w:ascii="Times New Roman" w:hAnsi="Times New Roman" w:cs="Times New Roman"/>
                <w:b/>
                <w:sz w:val="24"/>
                <w:szCs w:val="24"/>
              </w:rPr>
            </w:pPr>
            <w:r w:rsidRPr="00EB1190">
              <w:rPr>
                <w:rFonts w:ascii="Times New Roman" w:hAnsi="Times New Roman" w:cs="Times New Roman"/>
                <w:b/>
                <w:bCs/>
                <w:sz w:val="24"/>
                <w:szCs w:val="24"/>
              </w:rPr>
              <w:t xml:space="preserve">Премиальные выплаты </w:t>
            </w:r>
            <w:r>
              <w:rPr>
                <w:rFonts w:ascii="Times New Roman" w:hAnsi="Times New Roman" w:cs="Times New Roman"/>
                <w:b/>
                <w:bCs/>
                <w:sz w:val="24"/>
                <w:szCs w:val="24"/>
              </w:rPr>
              <w:t xml:space="preserve">всем </w:t>
            </w:r>
            <w:r w:rsidRPr="00EB1190">
              <w:rPr>
                <w:rFonts w:ascii="Times New Roman" w:hAnsi="Times New Roman" w:cs="Times New Roman"/>
                <w:b/>
                <w:bCs/>
                <w:sz w:val="24"/>
                <w:szCs w:val="24"/>
              </w:rPr>
              <w:t>работникам школы</w:t>
            </w:r>
          </w:p>
        </w:tc>
      </w:tr>
      <w:tr w:rsidR="00DF3CE3" w:rsidRPr="00373B38" w:rsidTr="006C5B1A">
        <w:tc>
          <w:tcPr>
            <w:tcW w:w="851"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3.1</w:t>
            </w:r>
          </w:p>
        </w:tc>
        <w:tc>
          <w:tcPr>
            <w:tcW w:w="5669"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r w:rsidRPr="00373B38">
              <w:rPr>
                <w:rFonts w:ascii="Times New Roman" w:hAnsi="Times New Roman" w:cs="Times New Roman"/>
                <w:bCs/>
                <w:sz w:val="24"/>
                <w:szCs w:val="24"/>
              </w:rPr>
              <w:t xml:space="preserve">о итогам работы </w:t>
            </w:r>
            <w:r>
              <w:rPr>
                <w:rFonts w:ascii="Times New Roman" w:hAnsi="Times New Roman" w:cs="Times New Roman"/>
                <w:bCs/>
                <w:sz w:val="24"/>
                <w:szCs w:val="24"/>
              </w:rPr>
              <w:t>–</w:t>
            </w:r>
          </w:p>
          <w:p w:rsidR="00DF3CE3" w:rsidRPr="00DB19A6" w:rsidRDefault="00DF3CE3" w:rsidP="006C5B1A">
            <w:pPr>
              <w:pStyle w:val="afa"/>
              <w:numPr>
                <w:ilvl w:val="0"/>
                <w:numId w:val="9"/>
              </w:numPr>
              <w:autoSpaceDE w:val="0"/>
              <w:autoSpaceDN w:val="0"/>
              <w:adjustRightInd w:val="0"/>
              <w:spacing w:after="0" w:line="240" w:lineRule="auto"/>
              <w:rPr>
                <w:rFonts w:ascii="Times New Roman" w:hAnsi="Times New Roman" w:cs="Times New Roman"/>
                <w:bCs/>
                <w:sz w:val="24"/>
                <w:szCs w:val="24"/>
              </w:rPr>
            </w:pPr>
            <w:r w:rsidRPr="00DB19A6">
              <w:rPr>
                <w:rFonts w:ascii="Times New Roman" w:hAnsi="Times New Roman" w:cs="Times New Roman"/>
                <w:bCs/>
                <w:sz w:val="24"/>
                <w:szCs w:val="24"/>
              </w:rPr>
              <w:t>работа</w:t>
            </w:r>
            <w:r>
              <w:rPr>
                <w:rFonts w:ascii="Times New Roman" w:hAnsi="Times New Roman" w:cs="Times New Roman"/>
                <w:bCs/>
                <w:sz w:val="24"/>
                <w:szCs w:val="24"/>
              </w:rPr>
              <w:t xml:space="preserve"> без больничного листа в течение</w:t>
            </w:r>
            <w:r w:rsidRPr="00DB19A6">
              <w:rPr>
                <w:rFonts w:ascii="Times New Roman" w:hAnsi="Times New Roman" w:cs="Times New Roman"/>
                <w:bCs/>
                <w:sz w:val="24"/>
                <w:szCs w:val="24"/>
              </w:rPr>
              <w:t xml:space="preserve"> учебного года</w:t>
            </w:r>
          </w:p>
          <w:p w:rsidR="00DF3CE3" w:rsidRDefault="00DF3CE3" w:rsidP="006C5B1A">
            <w:pPr>
              <w:pStyle w:val="afa"/>
              <w:numPr>
                <w:ilvl w:val="0"/>
                <w:numId w:val="9"/>
              </w:numPr>
              <w:autoSpaceDE w:val="0"/>
              <w:autoSpaceDN w:val="0"/>
              <w:adjustRightInd w:val="0"/>
              <w:spacing w:after="0" w:line="240" w:lineRule="auto"/>
              <w:rPr>
                <w:rFonts w:ascii="Times New Roman" w:hAnsi="Times New Roman" w:cs="Times New Roman"/>
                <w:bCs/>
                <w:sz w:val="24"/>
                <w:szCs w:val="24"/>
              </w:rPr>
            </w:pPr>
            <w:r w:rsidRPr="00DB19A6">
              <w:rPr>
                <w:rFonts w:ascii="Times New Roman" w:hAnsi="Times New Roman" w:cs="Times New Roman"/>
                <w:bCs/>
                <w:sz w:val="24"/>
                <w:szCs w:val="24"/>
              </w:rPr>
              <w:t>подготовка школы к новому учебному году</w:t>
            </w:r>
          </w:p>
          <w:p w:rsidR="00DF3CE3" w:rsidRPr="00EB1190" w:rsidRDefault="00DF3CE3" w:rsidP="006C5B1A">
            <w:pPr>
              <w:pStyle w:val="afa"/>
              <w:numPr>
                <w:ilvl w:val="0"/>
                <w:numId w:val="9"/>
              </w:numPr>
              <w:autoSpaceDE w:val="0"/>
              <w:autoSpaceDN w:val="0"/>
              <w:adjustRightInd w:val="0"/>
              <w:spacing w:after="0" w:line="240" w:lineRule="auto"/>
              <w:rPr>
                <w:rFonts w:ascii="Times New Roman" w:hAnsi="Times New Roman" w:cs="Times New Roman"/>
                <w:bCs/>
                <w:sz w:val="24"/>
                <w:szCs w:val="24"/>
              </w:rPr>
            </w:pPr>
            <w:r w:rsidRPr="00DB19A6">
              <w:rPr>
                <w:rFonts w:ascii="Times New Roman" w:hAnsi="Times New Roman" w:cs="Times New Roman"/>
                <w:bCs/>
                <w:color w:val="000000"/>
                <w:sz w:val="24"/>
                <w:szCs w:val="24"/>
              </w:rPr>
              <w:t>за творческое отношение к труду и высокие показатели в работе</w:t>
            </w:r>
          </w:p>
        </w:tc>
        <w:tc>
          <w:tcPr>
            <w:tcW w:w="1985"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000000"/>
                <w:sz w:val="24"/>
                <w:szCs w:val="24"/>
              </w:rPr>
              <w:t>р</w:t>
            </w:r>
            <w:r w:rsidRPr="008B3CE2">
              <w:rPr>
                <w:rFonts w:ascii="Times New Roman" w:hAnsi="Times New Roman" w:cs="Times New Roman"/>
                <w:sz w:val="24"/>
                <w:szCs w:val="24"/>
              </w:rPr>
              <w:t>азмер не ограничен</w:t>
            </w:r>
          </w:p>
        </w:tc>
        <w:tc>
          <w:tcPr>
            <w:tcW w:w="155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after="0" w:line="240" w:lineRule="auto"/>
              <w:rPr>
                <w:rFonts w:ascii="Times New Roman" w:hAnsi="Times New Roman" w:cs="Times New Roman"/>
                <w:sz w:val="24"/>
                <w:szCs w:val="24"/>
                <w:lang w:eastAsia="ar-SA"/>
              </w:rPr>
            </w:pPr>
            <w:r w:rsidRPr="00373B38">
              <w:rPr>
                <w:rFonts w:ascii="Times New Roman" w:hAnsi="Times New Roman" w:cs="Times New Roman"/>
                <w:bCs/>
                <w:color w:val="000000"/>
                <w:sz w:val="24"/>
                <w:szCs w:val="24"/>
              </w:rPr>
              <w:t>годовая</w:t>
            </w:r>
          </w:p>
        </w:tc>
      </w:tr>
      <w:tr w:rsidR="00DF3CE3" w:rsidRPr="00373B38" w:rsidTr="006C5B1A">
        <w:tc>
          <w:tcPr>
            <w:tcW w:w="851"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3.2</w:t>
            </w:r>
          </w:p>
        </w:tc>
        <w:tc>
          <w:tcPr>
            <w:tcW w:w="5669" w:type="dxa"/>
            <w:tcBorders>
              <w:top w:val="single" w:sz="4" w:space="0" w:color="auto"/>
              <w:left w:val="single" w:sz="4" w:space="0" w:color="auto"/>
              <w:bottom w:val="single" w:sz="4" w:space="0" w:color="auto"/>
              <w:right w:val="single" w:sz="4" w:space="0" w:color="auto"/>
            </w:tcBorders>
          </w:tcPr>
          <w:p w:rsidR="00DF3CE3" w:rsidRPr="00EB1190" w:rsidRDefault="00DF3CE3" w:rsidP="006C5B1A">
            <w:pPr>
              <w:pStyle w:val="afa"/>
              <w:numPr>
                <w:ilvl w:val="0"/>
                <w:numId w:val="12"/>
              </w:numPr>
              <w:autoSpaceDE w:val="0"/>
              <w:autoSpaceDN w:val="0"/>
              <w:adjustRightInd w:val="0"/>
              <w:rPr>
                <w:rFonts w:ascii="Times New Roman" w:hAnsi="Times New Roman" w:cs="Times New Roman"/>
                <w:bCs/>
                <w:color w:val="000000"/>
                <w:sz w:val="24"/>
                <w:szCs w:val="24"/>
              </w:rPr>
            </w:pPr>
            <w:r w:rsidRPr="00EB1190">
              <w:rPr>
                <w:rFonts w:ascii="Times New Roman" w:hAnsi="Times New Roman" w:cs="Times New Roman"/>
                <w:color w:val="000000"/>
                <w:sz w:val="24"/>
                <w:szCs w:val="24"/>
              </w:rPr>
              <w:t>за образцовое качество выполняемых работ</w:t>
            </w:r>
            <w:r w:rsidRPr="00EB1190">
              <w:rPr>
                <w:rFonts w:ascii="Times New Roman" w:hAnsi="Times New Roman" w:cs="Times New Roman"/>
                <w:sz w:val="24"/>
                <w:szCs w:val="24"/>
              </w:rPr>
              <w:t xml:space="preserve"> </w:t>
            </w:r>
          </w:p>
          <w:p w:rsidR="00DF3CE3" w:rsidRPr="00E70E7E" w:rsidRDefault="00DF3CE3" w:rsidP="006C5B1A">
            <w:pPr>
              <w:pStyle w:val="afa"/>
              <w:numPr>
                <w:ilvl w:val="0"/>
                <w:numId w:val="12"/>
              </w:numPr>
              <w:rPr>
                <w:rFonts w:ascii="Times New Roman" w:hAnsi="Times New Roman" w:cs="Times New Roman"/>
                <w:sz w:val="24"/>
                <w:szCs w:val="24"/>
              </w:rPr>
            </w:pPr>
            <w:r w:rsidRPr="00EB1190">
              <w:rPr>
                <w:rFonts w:ascii="Times New Roman" w:hAnsi="Times New Roman" w:cs="Times New Roman"/>
                <w:color w:val="000000"/>
                <w:sz w:val="24"/>
                <w:szCs w:val="24"/>
              </w:rPr>
              <w:t>за выполнение особо важных и срочных работ</w:t>
            </w:r>
          </w:p>
        </w:tc>
        <w:tc>
          <w:tcPr>
            <w:tcW w:w="1985"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color w:val="000000"/>
                <w:sz w:val="24"/>
                <w:szCs w:val="24"/>
              </w:rPr>
              <w:t>р</w:t>
            </w:r>
            <w:r w:rsidRPr="008B3CE2">
              <w:rPr>
                <w:rFonts w:ascii="Times New Roman" w:hAnsi="Times New Roman" w:cs="Times New Roman"/>
                <w:sz w:val="24"/>
                <w:szCs w:val="24"/>
              </w:rPr>
              <w:t>азмер не ограничен</w:t>
            </w:r>
          </w:p>
        </w:tc>
        <w:tc>
          <w:tcPr>
            <w:tcW w:w="155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after="0" w:line="240" w:lineRule="auto"/>
              <w:rPr>
                <w:rFonts w:ascii="Times New Roman" w:hAnsi="Times New Roman" w:cs="Times New Roman"/>
                <w:bCs/>
                <w:color w:val="000000"/>
                <w:sz w:val="24"/>
                <w:szCs w:val="24"/>
              </w:rPr>
            </w:pPr>
            <w:r w:rsidRPr="00373B38">
              <w:rPr>
                <w:rFonts w:ascii="Times New Roman" w:hAnsi="Times New Roman" w:cs="Times New Roman"/>
                <w:sz w:val="24"/>
                <w:szCs w:val="24"/>
              </w:rPr>
              <w:t>ежемесячно</w:t>
            </w:r>
          </w:p>
        </w:tc>
      </w:tr>
      <w:tr w:rsidR="00DF3CE3" w:rsidRPr="00373B38" w:rsidTr="006C5B1A">
        <w:tc>
          <w:tcPr>
            <w:tcW w:w="851" w:type="dxa"/>
            <w:tcBorders>
              <w:top w:val="single" w:sz="4" w:space="0" w:color="auto"/>
              <w:left w:val="single" w:sz="4" w:space="0" w:color="auto"/>
              <w:bottom w:val="single" w:sz="4" w:space="0" w:color="auto"/>
              <w:right w:val="single" w:sz="4" w:space="0" w:color="auto"/>
            </w:tcBorders>
            <w:hideMark/>
          </w:tcPr>
          <w:p w:rsidR="00DF3CE3" w:rsidRDefault="00DF3CE3" w:rsidP="006C5B1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p>
        </w:tc>
        <w:tc>
          <w:tcPr>
            <w:tcW w:w="5669" w:type="dxa"/>
            <w:tcBorders>
              <w:top w:val="single" w:sz="4" w:space="0" w:color="auto"/>
              <w:left w:val="single" w:sz="4" w:space="0" w:color="auto"/>
              <w:bottom w:val="single" w:sz="4" w:space="0" w:color="auto"/>
              <w:right w:val="single" w:sz="4" w:space="0" w:color="auto"/>
            </w:tcBorders>
          </w:tcPr>
          <w:p w:rsidR="00DF3CE3" w:rsidRPr="00EB1190" w:rsidRDefault="00DF3CE3" w:rsidP="006C5B1A">
            <w:pPr>
              <w:pStyle w:val="afa"/>
              <w:numPr>
                <w:ilvl w:val="0"/>
                <w:numId w:val="12"/>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лауреатам премии главы администрации МО ГО «Сыктывкар» «За вклад в развитие образования МО ГО «Сыктывкар», награждённым знаком отличия «Чаша знаний», «Молодой педагог»</w:t>
            </w:r>
          </w:p>
        </w:tc>
        <w:tc>
          <w:tcPr>
            <w:tcW w:w="1985" w:type="dxa"/>
            <w:tcBorders>
              <w:top w:val="single" w:sz="4" w:space="0" w:color="auto"/>
              <w:left w:val="single" w:sz="4" w:space="0" w:color="auto"/>
              <w:bottom w:val="single" w:sz="4" w:space="0" w:color="auto"/>
              <w:right w:val="single" w:sz="4" w:space="0" w:color="auto"/>
            </w:tcBorders>
          </w:tcPr>
          <w:p w:rsidR="00DF3CE3" w:rsidRPr="00373B38" w:rsidRDefault="00DF3CE3" w:rsidP="006C5B1A">
            <w:pPr>
              <w:autoSpaceDE w:val="0"/>
              <w:autoSpaceDN w:val="0"/>
              <w:adjustRightInd w:val="0"/>
              <w:spacing w:after="0" w:line="240" w:lineRule="auto"/>
              <w:jc w:val="center"/>
              <w:rPr>
                <w:rFonts w:ascii="Times New Roman" w:hAnsi="Times New Roman" w:cs="Times New Roman"/>
                <w:b/>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F3CE3" w:rsidRDefault="00DF3CE3" w:rsidP="006C5B1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размере до 20 000рублей</w:t>
            </w:r>
          </w:p>
        </w:tc>
        <w:tc>
          <w:tcPr>
            <w:tcW w:w="1559" w:type="dxa"/>
            <w:tcBorders>
              <w:top w:val="single" w:sz="4" w:space="0" w:color="auto"/>
              <w:left w:val="single" w:sz="4" w:space="0" w:color="auto"/>
              <w:bottom w:val="single" w:sz="4" w:space="0" w:color="auto"/>
              <w:right w:val="single" w:sz="4" w:space="0" w:color="auto"/>
            </w:tcBorders>
            <w:hideMark/>
          </w:tcPr>
          <w:p w:rsidR="00DF3CE3" w:rsidRPr="00373B38" w:rsidRDefault="00DF3CE3" w:rsidP="006C5B1A">
            <w:pPr>
              <w:suppressAutoHyphens/>
              <w:spacing w:after="0" w:line="240" w:lineRule="auto"/>
              <w:rPr>
                <w:rFonts w:ascii="Times New Roman" w:hAnsi="Times New Roman" w:cs="Times New Roman"/>
                <w:sz w:val="24"/>
                <w:szCs w:val="24"/>
              </w:rPr>
            </w:pPr>
          </w:p>
        </w:tc>
      </w:tr>
    </w:tbl>
    <w:p w:rsidR="00DF3CE3" w:rsidRDefault="00DF3CE3" w:rsidP="00DF3CE3">
      <w:pPr>
        <w:autoSpaceDE w:val="0"/>
        <w:autoSpaceDN w:val="0"/>
        <w:adjustRightInd w:val="0"/>
        <w:spacing w:after="0" w:line="240" w:lineRule="auto"/>
        <w:ind w:left="720"/>
        <w:jc w:val="both"/>
        <w:rPr>
          <w:rFonts w:ascii="Times New Roman" w:hAnsi="Times New Roman" w:cs="Times New Roman"/>
          <w:bCs/>
          <w:sz w:val="24"/>
          <w:szCs w:val="24"/>
        </w:rPr>
      </w:pPr>
    </w:p>
    <w:p w:rsidR="00DF3CE3" w:rsidRDefault="00DF3CE3" w:rsidP="00DF3CE3">
      <w:pPr>
        <w:autoSpaceDE w:val="0"/>
        <w:autoSpaceDN w:val="0"/>
        <w:adjustRightInd w:val="0"/>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Соответствие: </w:t>
      </w:r>
      <w:r w:rsidRPr="00373B38">
        <w:rPr>
          <w:rFonts w:ascii="Times New Roman" w:hAnsi="Times New Roman" w:cs="Times New Roman"/>
          <w:bCs/>
          <w:sz w:val="24"/>
          <w:szCs w:val="24"/>
        </w:rPr>
        <w:t xml:space="preserve">1балл – 5%       </w:t>
      </w:r>
    </w:p>
    <w:p w:rsidR="00DF3CE3" w:rsidRDefault="00DF3CE3" w:rsidP="00DF3CE3">
      <w:pPr>
        <w:autoSpaceDE w:val="0"/>
        <w:autoSpaceDN w:val="0"/>
        <w:adjustRightInd w:val="0"/>
        <w:spacing w:after="0" w:line="240" w:lineRule="auto"/>
        <w:ind w:left="720"/>
        <w:jc w:val="both"/>
        <w:rPr>
          <w:rFonts w:ascii="Times New Roman" w:hAnsi="Times New Roman" w:cs="Times New Roman"/>
          <w:bCs/>
          <w:sz w:val="24"/>
          <w:szCs w:val="24"/>
        </w:rPr>
      </w:pPr>
      <w:r w:rsidRPr="00373B38">
        <w:rPr>
          <w:rFonts w:ascii="Times New Roman" w:hAnsi="Times New Roman" w:cs="Times New Roman"/>
          <w:bCs/>
          <w:sz w:val="24"/>
          <w:szCs w:val="24"/>
        </w:rPr>
        <w:t xml:space="preserve">  </w:t>
      </w:r>
    </w:p>
    <w:p w:rsidR="00DF3CE3" w:rsidRPr="00815304" w:rsidRDefault="00DF3CE3" w:rsidP="00DF3CE3">
      <w:pPr>
        <w:framePr w:w="9674" w:wrap="auto" w:hAnchor="text"/>
        <w:autoSpaceDE w:val="0"/>
        <w:autoSpaceDN w:val="0"/>
        <w:adjustRightInd w:val="0"/>
        <w:spacing w:after="0" w:line="240" w:lineRule="auto"/>
        <w:ind w:left="720"/>
        <w:jc w:val="both"/>
        <w:rPr>
          <w:rFonts w:ascii="Times New Roman" w:hAnsi="Times New Roman" w:cs="Times New Roman"/>
          <w:bCs/>
          <w:sz w:val="24"/>
          <w:szCs w:val="24"/>
        </w:rPr>
        <w:sectPr w:rsidR="00DF3CE3" w:rsidRPr="00815304" w:rsidSect="006C5B1A">
          <w:pgSz w:w="11906" w:h="16838"/>
          <w:pgMar w:top="851" w:right="851" w:bottom="851" w:left="1418" w:header="709" w:footer="709" w:gutter="0"/>
          <w:cols w:space="720"/>
        </w:sectPr>
      </w:pPr>
      <w:r w:rsidRPr="00373B38">
        <w:rPr>
          <w:rFonts w:ascii="Times New Roman" w:hAnsi="Times New Roman" w:cs="Times New Roman"/>
          <w:bCs/>
          <w:sz w:val="24"/>
          <w:szCs w:val="24"/>
        </w:rPr>
        <w:t xml:space="preserve">  Крит</w:t>
      </w:r>
      <w:r>
        <w:rPr>
          <w:rFonts w:ascii="Times New Roman" w:hAnsi="Times New Roman" w:cs="Times New Roman"/>
          <w:bCs/>
          <w:sz w:val="24"/>
          <w:szCs w:val="24"/>
        </w:rPr>
        <w:t>ерии действуют с 01.01.2016г.</w:t>
      </w:r>
    </w:p>
    <w:p w:rsidR="00DF3CE3" w:rsidRPr="0037786B" w:rsidRDefault="00DF3CE3" w:rsidP="00DF3CE3">
      <w:pPr>
        <w:spacing w:after="0" w:line="240" w:lineRule="auto"/>
        <w:jc w:val="right"/>
        <w:rPr>
          <w:rFonts w:ascii="Times New Roman" w:hAnsi="Times New Roman" w:cs="Times New Roman"/>
          <w:sz w:val="24"/>
          <w:szCs w:val="24"/>
          <w:lang w:eastAsia="ar-SA"/>
        </w:rPr>
      </w:pPr>
      <w:r w:rsidRPr="0037786B">
        <w:rPr>
          <w:rFonts w:ascii="Times New Roman" w:hAnsi="Times New Roman" w:cs="Times New Roman"/>
          <w:sz w:val="24"/>
          <w:szCs w:val="24"/>
        </w:rPr>
        <w:lastRenderedPageBreak/>
        <w:t xml:space="preserve">Приложение № 4 </w:t>
      </w:r>
    </w:p>
    <w:p w:rsidR="00DF3CE3" w:rsidRPr="0037786B" w:rsidRDefault="00DF3CE3" w:rsidP="00DF3CE3">
      <w:pPr>
        <w:spacing w:after="0" w:line="240" w:lineRule="auto"/>
        <w:jc w:val="right"/>
        <w:rPr>
          <w:rFonts w:ascii="Times New Roman" w:hAnsi="Times New Roman" w:cs="Times New Roman"/>
          <w:sz w:val="24"/>
          <w:szCs w:val="24"/>
        </w:rPr>
      </w:pPr>
      <w:r w:rsidRPr="0037786B">
        <w:rPr>
          <w:rFonts w:ascii="Times New Roman" w:hAnsi="Times New Roman" w:cs="Times New Roman"/>
          <w:sz w:val="24"/>
          <w:szCs w:val="24"/>
        </w:rPr>
        <w:t>К Положению об оплате труда работников МОУ «СОШ № 15»</w:t>
      </w:r>
    </w:p>
    <w:p w:rsidR="00DF3CE3" w:rsidRPr="00CC012A" w:rsidRDefault="00DF3CE3" w:rsidP="00DF3CE3">
      <w:pPr>
        <w:spacing w:after="0" w:line="240" w:lineRule="auto"/>
        <w:jc w:val="center"/>
        <w:rPr>
          <w:rFonts w:ascii="Times New Roman" w:hAnsi="Times New Roman" w:cs="Times New Roman"/>
          <w:b/>
          <w:sz w:val="24"/>
          <w:szCs w:val="24"/>
        </w:rPr>
      </w:pPr>
      <w:r w:rsidRPr="00CC012A">
        <w:rPr>
          <w:rFonts w:ascii="Times New Roman" w:hAnsi="Times New Roman" w:cs="Times New Roman"/>
          <w:b/>
          <w:sz w:val="24"/>
          <w:szCs w:val="24"/>
        </w:rPr>
        <w:t>Критерии  оценки эффективности деятельности учителя</w:t>
      </w:r>
    </w:p>
    <w:p w:rsidR="00DF3CE3" w:rsidRPr="0037786B" w:rsidRDefault="00DF3CE3" w:rsidP="00DF3C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37786B">
        <w:rPr>
          <w:rFonts w:ascii="Times New Roman" w:hAnsi="Times New Roman" w:cs="Times New Roman"/>
          <w:b/>
          <w:sz w:val="24"/>
          <w:szCs w:val="24"/>
        </w:rPr>
        <w:t>Оценочный лист оценки эффективности деятельности учителя</w:t>
      </w:r>
      <w:r>
        <w:rPr>
          <w:rFonts w:ascii="Times New Roman" w:hAnsi="Times New Roman" w:cs="Times New Roman"/>
          <w:b/>
          <w:sz w:val="24"/>
          <w:szCs w:val="24"/>
        </w:rPr>
        <w:t>)</w:t>
      </w:r>
    </w:p>
    <w:p w:rsidR="00DF3CE3" w:rsidRPr="003E4DF4" w:rsidRDefault="00DF3CE3" w:rsidP="00DF3CE3">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r w:rsidRPr="00827BCD">
        <w:rPr>
          <w:rFonts w:ascii="Times New Roman" w:eastAsia="Times New Roman" w:hAnsi="Times New Roman" w:cs="Times New Roman"/>
          <w:sz w:val="20"/>
          <w:szCs w:val="20"/>
        </w:rPr>
        <w:t>________________________________</w:t>
      </w:r>
    </w:p>
    <w:p w:rsidR="00DF3CE3" w:rsidRPr="00CC46D9" w:rsidRDefault="00DF3CE3" w:rsidP="00DF3CE3">
      <w:pPr>
        <w:spacing w:after="0" w:line="240" w:lineRule="auto"/>
        <w:textAlignment w:val="top"/>
        <w:rPr>
          <w:rFonts w:ascii="Times New Roman" w:eastAsia="Times New Roman" w:hAnsi="Times New Roman" w:cs="Times New Roman"/>
          <w:sz w:val="16"/>
          <w:szCs w:val="16"/>
        </w:rPr>
      </w:pPr>
      <w:r w:rsidRPr="00827BCD">
        <w:rPr>
          <w:rFonts w:ascii="Times New Roman" w:eastAsia="Times New Roman" w:hAnsi="Times New Roman" w:cs="Times New Roman"/>
          <w:sz w:val="20"/>
          <w:szCs w:val="20"/>
        </w:rPr>
        <w:t xml:space="preserve">                                        </w:t>
      </w:r>
      <w:r w:rsidRPr="00CC46D9">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ФИО учителя, </w:t>
      </w:r>
      <w:r w:rsidRPr="00CC46D9">
        <w:rPr>
          <w:rFonts w:ascii="Times New Roman" w:eastAsia="Times New Roman" w:hAnsi="Times New Roman" w:cs="Times New Roman"/>
          <w:sz w:val="16"/>
          <w:szCs w:val="16"/>
        </w:rPr>
        <w:t>преподаваемый предмет/ предметы)</w:t>
      </w:r>
      <w:r w:rsidRPr="00827BCD">
        <w:rPr>
          <w:rFonts w:ascii="Times New Roman" w:eastAsia="Times New Roman" w:hAnsi="Times New Roman" w:cs="Times New Roman"/>
          <w:sz w:val="20"/>
          <w:szCs w:val="20"/>
        </w:rPr>
        <w:t> </w:t>
      </w:r>
    </w:p>
    <w:p w:rsidR="00DF3CE3" w:rsidRPr="00827BCD" w:rsidRDefault="00DF3CE3" w:rsidP="00DF3CE3">
      <w:pPr>
        <w:spacing w:after="0" w:line="240" w:lineRule="auto"/>
        <w:jc w:val="both"/>
        <w:textAlignment w:val="top"/>
        <w:rPr>
          <w:rFonts w:ascii="Times New Roman" w:eastAsia="Times New Roman" w:hAnsi="Times New Roman" w:cs="Times New Roman"/>
          <w:sz w:val="20"/>
          <w:szCs w:val="20"/>
        </w:rPr>
      </w:pPr>
      <w:r w:rsidRPr="00827BCD">
        <w:rPr>
          <w:rFonts w:ascii="Times New Roman" w:eastAsia="Times New Roman" w:hAnsi="Times New Roman" w:cs="Times New Roman"/>
          <w:b/>
          <w:sz w:val="20"/>
          <w:szCs w:val="20"/>
        </w:rPr>
        <w:t>муниципального общеобразовательного учреждения "Средняя общеобразовательная школа № 15"</w:t>
      </w:r>
      <w:r w:rsidRPr="00827BCD">
        <w:rPr>
          <w:rFonts w:ascii="Times New Roman" w:eastAsia="Times New Roman" w:hAnsi="Times New Roman" w:cs="Times New Roman"/>
          <w:sz w:val="20"/>
          <w:szCs w:val="20"/>
        </w:rPr>
        <w:t> </w:t>
      </w:r>
    </w:p>
    <w:p w:rsidR="00DF3CE3" w:rsidRPr="00827BCD" w:rsidRDefault="00DF3CE3" w:rsidP="00DF3CE3">
      <w:pPr>
        <w:spacing w:after="0" w:line="240" w:lineRule="auto"/>
        <w:jc w:val="both"/>
        <w:textAlignment w:val="top"/>
        <w:rPr>
          <w:rFonts w:ascii="Times New Roman" w:eastAsia="Times New Roman" w:hAnsi="Times New Roman" w:cs="Times New Roman"/>
          <w:sz w:val="20"/>
          <w:szCs w:val="20"/>
        </w:rPr>
      </w:pPr>
      <w:r w:rsidRPr="00827BCD">
        <w:rPr>
          <w:rFonts w:ascii="Times New Roman" w:eastAsia="Times New Roman" w:hAnsi="Times New Roman" w:cs="Times New Roman"/>
          <w:sz w:val="20"/>
          <w:szCs w:val="20"/>
        </w:rPr>
        <w:t>за _</w:t>
      </w:r>
      <w:r>
        <w:rPr>
          <w:rFonts w:ascii="Times New Roman" w:eastAsia="Times New Roman" w:hAnsi="Times New Roman" w:cs="Times New Roman"/>
          <w:sz w:val="20"/>
          <w:szCs w:val="20"/>
        </w:rPr>
        <w:t>____</w:t>
      </w:r>
      <w:r w:rsidRPr="00827BCD">
        <w:rPr>
          <w:rFonts w:ascii="Times New Roman" w:eastAsia="Times New Roman" w:hAnsi="Times New Roman" w:cs="Times New Roman"/>
          <w:sz w:val="20"/>
          <w:szCs w:val="20"/>
        </w:rPr>
        <w:t>_</w:t>
      </w:r>
      <w:r>
        <w:rPr>
          <w:rFonts w:ascii="Times New Roman" w:eastAsia="Times New Roman" w:hAnsi="Times New Roman" w:cs="Times New Roman"/>
          <w:sz w:val="20"/>
          <w:szCs w:val="20"/>
        </w:rPr>
        <w:t>_______________________________</w:t>
      </w:r>
      <w:r w:rsidRPr="00827BCD">
        <w:rPr>
          <w:rFonts w:ascii="Times New Roman" w:eastAsia="Times New Roman" w:hAnsi="Times New Roman" w:cs="Times New Roman"/>
          <w:sz w:val="20"/>
          <w:szCs w:val="20"/>
        </w:rPr>
        <w:t>____</w:t>
      </w:r>
      <w:r>
        <w:rPr>
          <w:rFonts w:ascii="Times New Roman" w:eastAsia="Times New Roman" w:hAnsi="Times New Roman" w:cs="Times New Roman"/>
          <w:sz w:val="20"/>
          <w:szCs w:val="20"/>
        </w:rPr>
        <w:t>______________________</w:t>
      </w:r>
      <w:r w:rsidRPr="00827BCD">
        <w:rPr>
          <w:rFonts w:ascii="Times New Roman" w:eastAsia="Times New Roman" w:hAnsi="Times New Roman" w:cs="Times New Roman"/>
          <w:sz w:val="20"/>
          <w:szCs w:val="20"/>
        </w:rPr>
        <w:t>__________________________________________________________</w:t>
      </w:r>
    </w:p>
    <w:p w:rsidR="00DF3CE3" w:rsidRPr="00CC46D9" w:rsidRDefault="00DF3CE3" w:rsidP="00DF3CE3">
      <w:pPr>
        <w:spacing w:after="0" w:line="240" w:lineRule="auto"/>
        <w:textAlignment w:val="top"/>
        <w:rPr>
          <w:rFonts w:ascii="Times New Roman" w:eastAsia="Times New Roman" w:hAnsi="Times New Roman" w:cs="Times New Roman"/>
          <w:sz w:val="16"/>
          <w:szCs w:val="16"/>
        </w:rPr>
      </w:pPr>
      <w:r w:rsidRPr="00CC46D9">
        <w:rPr>
          <w:rFonts w:ascii="Times New Roman" w:eastAsia="Times New Roman" w:hAnsi="Times New Roman" w:cs="Times New Roman"/>
          <w:sz w:val="16"/>
          <w:szCs w:val="16"/>
        </w:rPr>
        <w:t xml:space="preserve">                                                                (период)</w:t>
      </w:r>
    </w:p>
    <w:p w:rsidR="00DF3CE3" w:rsidRPr="00827BCD" w:rsidRDefault="00DF3CE3" w:rsidP="00DF3CE3">
      <w:pPr>
        <w:spacing w:after="0" w:line="240" w:lineRule="auto"/>
        <w:jc w:val="both"/>
        <w:textAlignment w:val="top"/>
        <w:rPr>
          <w:rFonts w:ascii="Times New Roman" w:eastAsia="Times New Roman" w:hAnsi="Times New Roman" w:cs="Times New Roman"/>
          <w:sz w:val="20"/>
          <w:szCs w:val="20"/>
        </w:rPr>
      </w:pPr>
      <w:r w:rsidRPr="00827BCD">
        <w:rPr>
          <w:rFonts w:ascii="Times New Roman" w:eastAsia="Times New Roman" w:hAnsi="Times New Roman" w:cs="Times New Roman"/>
          <w:sz w:val="20"/>
          <w:szCs w:val="20"/>
        </w:rPr>
        <w:t>образование ______________________________________________________</w:t>
      </w:r>
    </w:p>
    <w:p w:rsidR="00DF3CE3" w:rsidRPr="00827BCD" w:rsidRDefault="00DF3CE3" w:rsidP="00DF3CE3">
      <w:pPr>
        <w:spacing w:after="0" w:line="240" w:lineRule="auto"/>
        <w:jc w:val="both"/>
        <w:textAlignment w:val="top"/>
        <w:rPr>
          <w:rFonts w:ascii="Times New Roman" w:eastAsia="Times New Roman" w:hAnsi="Times New Roman" w:cs="Times New Roman"/>
          <w:sz w:val="20"/>
          <w:szCs w:val="20"/>
        </w:rPr>
      </w:pPr>
      <w:r w:rsidRPr="00827BCD">
        <w:rPr>
          <w:rFonts w:ascii="Times New Roman" w:eastAsia="Times New Roman" w:hAnsi="Times New Roman" w:cs="Times New Roman"/>
          <w:sz w:val="20"/>
          <w:szCs w:val="20"/>
        </w:rPr>
        <w:t> стаж педагогической деятельности ________________________________ лет,</w:t>
      </w:r>
    </w:p>
    <w:p w:rsidR="00DF3CE3" w:rsidRPr="00827BCD" w:rsidRDefault="00DF3CE3" w:rsidP="00DF3CE3">
      <w:pPr>
        <w:spacing w:after="0" w:line="240" w:lineRule="auto"/>
        <w:jc w:val="both"/>
        <w:textAlignment w:val="top"/>
        <w:rPr>
          <w:rFonts w:ascii="Times New Roman" w:eastAsia="Times New Roman" w:hAnsi="Times New Roman" w:cs="Times New Roman"/>
          <w:sz w:val="20"/>
          <w:szCs w:val="20"/>
        </w:rPr>
      </w:pPr>
      <w:r w:rsidRPr="00827BCD">
        <w:rPr>
          <w:rFonts w:ascii="Times New Roman" w:eastAsia="Times New Roman" w:hAnsi="Times New Roman" w:cs="Times New Roman"/>
          <w:sz w:val="20"/>
          <w:szCs w:val="20"/>
        </w:rPr>
        <w:t>квалификационная категория _________________________________________</w:t>
      </w:r>
    </w:p>
    <w:p w:rsidR="00DF3CE3" w:rsidRPr="00301721" w:rsidRDefault="00DF3CE3" w:rsidP="00DF3CE3">
      <w:pPr>
        <w:spacing w:after="0" w:line="240" w:lineRule="auto"/>
        <w:jc w:val="both"/>
        <w:textAlignment w:val="top"/>
        <w:rPr>
          <w:rFonts w:ascii="Times New Roman" w:eastAsia="Times New Roman" w:hAnsi="Times New Roman" w:cs="Times New Roman"/>
          <w:sz w:val="20"/>
          <w:szCs w:val="20"/>
        </w:rPr>
      </w:pPr>
      <w:r w:rsidRPr="00827BCD">
        <w:rPr>
          <w:rFonts w:ascii="Times New Roman" w:eastAsia="Times New Roman" w:hAnsi="Times New Roman" w:cs="Times New Roman"/>
          <w:sz w:val="20"/>
          <w:szCs w:val="20"/>
        </w:rPr>
        <w:t>общее количество учащихся у учителя</w:t>
      </w:r>
      <w:r>
        <w:rPr>
          <w:rFonts w:ascii="Times New Roman" w:eastAsia="Times New Roman" w:hAnsi="Times New Roman" w:cs="Times New Roman"/>
          <w:sz w:val="20"/>
          <w:szCs w:val="20"/>
        </w:rPr>
        <w:t>, классы</w:t>
      </w:r>
      <w:r w:rsidRPr="00827BCD">
        <w:rPr>
          <w:rFonts w:ascii="Times New Roman" w:eastAsia="Times New Roman" w:hAnsi="Times New Roman" w:cs="Times New Roman"/>
          <w:sz w:val="20"/>
          <w:szCs w:val="20"/>
        </w:rPr>
        <w:t xml:space="preserve"> _____________________________</w:t>
      </w:r>
    </w:p>
    <w:tbl>
      <w:tblPr>
        <w:tblW w:w="15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3763"/>
        <w:gridCol w:w="1136"/>
        <w:gridCol w:w="7364"/>
        <w:gridCol w:w="6"/>
        <w:gridCol w:w="1189"/>
        <w:gridCol w:w="21"/>
        <w:gridCol w:w="9"/>
        <w:gridCol w:w="15"/>
        <w:gridCol w:w="6"/>
        <w:gridCol w:w="1312"/>
        <w:gridCol w:w="7"/>
      </w:tblGrid>
      <w:tr w:rsidR="00DF3CE3" w:rsidRPr="00CC46D9" w:rsidTr="006C5B1A">
        <w:trPr>
          <w:gridAfter w:val="1"/>
          <w:wAfter w:w="7" w:type="dxa"/>
        </w:trPr>
        <w:tc>
          <w:tcPr>
            <w:tcW w:w="772" w:type="dxa"/>
          </w:tcPr>
          <w:p w:rsidR="00DF3CE3" w:rsidRPr="00CC46D9" w:rsidRDefault="00DF3CE3" w:rsidP="006C5B1A">
            <w:pPr>
              <w:spacing w:after="0" w:line="240" w:lineRule="auto"/>
              <w:jc w:val="both"/>
              <w:rPr>
                <w:rFonts w:ascii="Times New Roman" w:hAnsi="Times New Roman" w:cs="Times New Roman"/>
                <w:sz w:val="18"/>
                <w:szCs w:val="18"/>
              </w:rPr>
            </w:pPr>
            <w:r w:rsidRPr="00CC46D9">
              <w:rPr>
                <w:rFonts w:ascii="Times New Roman" w:hAnsi="Times New Roman" w:cs="Times New Roman"/>
                <w:sz w:val="18"/>
                <w:szCs w:val="18"/>
              </w:rPr>
              <w:t xml:space="preserve">№ </w:t>
            </w:r>
          </w:p>
          <w:p w:rsidR="00DF3CE3" w:rsidRPr="00CC46D9" w:rsidRDefault="00DF3CE3" w:rsidP="006C5B1A">
            <w:pPr>
              <w:spacing w:after="0" w:line="240" w:lineRule="auto"/>
              <w:jc w:val="both"/>
              <w:rPr>
                <w:rFonts w:ascii="Times New Roman" w:hAnsi="Times New Roman" w:cs="Times New Roman"/>
                <w:sz w:val="18"/>
                <w:szCs w:val="18"/>
              </w:rPr>
            </w:pPr>
            <w:proofErr w:type="gramStart"/>
            <w:r w:rsidRPr="00CC46D9">
              <w:rPr>
                <w:rFonts w:ascii="Times New Roman" w:hAnsi="Times New Roman" w:cs="Times New Roman"/>
                <w:sz w:val="18"/>
                <w:szCs w:val="18"/>
              </w:rPr>
              <w:t>п</w:t>
            </w:r>
            <w:proofErr w:type="gramEnd"/>
            <w:r w:rsidRPr="00CC46D9">
              <w:rPr>
                <w:rFonts w:ascii="Times New Roman" w:hAnsi="Times New Roman" w:cs="Times New Roman"/>
                <w:sz w:val="18"/>
                <w:szCs w:val="18"/>
              </w:rPr>
              <w:t>/п</w:t>
            </w:r>
          </w:p>
        </w:tc>
        <w:tc>
          <w:tcPr>
            <w:tcW w:w="3763" w:type="dxa"/>
          </w:tcPr>
          <w:p w:rsidR="00DF3CE3" w:rsidRPr="00CC46D9" w:rsidRDefault="00DF3CE3" w:rsidP="006C5B1A">
            <w:pPr>
              <w:spacing w:after="0" w:line="240" w:lineRule="auto"/>
              <w:jc w:val="center"/>
              <w:rPr>
                <w:rFonts w:ascii="Times New Roman" w:hAnsi="Times New Roman" w:cs="Times New Roman"/>
                <w:sz w:val="18"/>
                <w:szCs w:val="18"/>
              </w:rPr>
            </w:pPr>
            <w:r w:rsidRPr="00CC46D9">
              <w:rPr>
                <w:rFonts w:ascii="Times New Roman" w:hAnsi="Times New Roman" w:cs="Times New Roman"/>
                <w:sz w:val="18"/>
                <w:szCs w:val="18"/>
              </w:rPr>
              <w:t>Наименование</w:t>
            </w:r>
          </w:p>
          <w:p w:rsidR="00DF3CE3" w:rsidRPr="00CC46D9" w:rsidRDefault="00DF3CE3" w:rsidP="006C5B1A">
            <w:pPr>
              <w:spacing w:after="0" w:line="240" w:lineRule="auto"/>
              <w:jc w:val="center"/>
              <w:rPr>
                <w:rFonts w:ascii="Times New Roman" w:hAnsi="Times New Roman" w:cs="Times New Roman"/>
                <w:sz w:val="18"/>
                <w:szCs w:val="18"/>
              </w:rPr>
            </w:pPr>
            <w:r w:rsidRPr="00CC46D9">
              <w:rPr>
                <w:rFonts w:ascii="Times New Roman" w:hAnsi="Times New Roman" w:cs="Times New Roman"/>
                <w:sz w:val="18"/>
                <w:szCs w:val="18"/>
              </w:rPr>
              <w:t>критерия</w:t>
            </w:r>
          </w:p>
        </w:tc>
        <w:tc>
          <w:tcPr>
            <w:tcW w:w="1136" w:type="dxa"/>
          </w:tcPr>
          <w:p w:rsidR="00DF3CE3" w:rsidRPr="00CC46D9" w:rsidRDefault="00DF3CE3" w:rsidP="006C5B1A">
            <w:pPr>
              <w:spacing w:after="0" w:line="240" w:lineRule="auto"/>
              <w:jc w:val="center"/>
              <w:rPr>
                <w:rFonts w:ascii="Times New Roman" w:hAnsi="Times New Roman" w:cs="Times New Roman"/>
                <w:sz w:val="18"/>
                <w:szCs w:val="18"/>
              </w:rPr>
            </w:pPr>
            <w:r w:rsidRPr="00CC46D9">
              <w:rPr>
                <w:rFonts w:ascii="Times New Roman" w:hAnsi="Times New Roman" w:cs="Times New Roman"/>
                <w:sz w:val="18"/>
                <w:szCs w:val="18"/>
              </w:rPr>
              <w:t>Весовой</w:t>
            </w:r>
          </w:p>
          <w:p w:rsidR="00DF3CE3" w:rsidRPr="00CC46D9" w:rsidRDefault="00DF3CE3" w:rsidP="006C5B1A">
            <w:pPr>
              <w:spacing w:after="0" w:line="240" w:lineRule="auto"/>
              <w:jc w:val="center"/>
              <w:rPr>
                <w:rFonts w:ascii="Times New Roman" w:hAnsi="Times New Roman" w:cs="Times New Roman"/>
                <w:sz w:val="18"/>
                <w:szCs w:val="18"/>
              </w:rPr>
            </w:pPr>
            <w:r w:rsidRPr="00CC46D9">
              <w:rPr>
                <w:rFonts w:ascii="Times New Roman" w:hAnsi="Times New Roman" w:cs="Times New Roman"/>
                <w:sz w:val="18"/>
                <w:szCs w:val="18"/>
              </w:rPr>
              <w:t>коэффициент</w:t>
            </w:r>
          </w:p>
        </w:tc>
        <w:tc>
          <w:tcPr>
            <w:tcW w:w="7364" w:type="dxa"/>
          </w:tcPr>
          <w:p w:rsidR="00DF3CE3" w:rsidRPr="00CC46D9" w:rsidRDefault="00DF3CE3" w:rsidP="006C5B1A">
            <w:pPr>
              <w:spacing w:after="0" w:line="240" w:lineRule="auto"/>
              <w:jc w:val="center"/>
              <w:rPr>
                <w:rFonts w:ascii="Times New Roman" w:hAnsi="Times New Roman" w:cs="Times New Roman"/>
                <w:sz w:val="18"/>
                <w:szCs w:val="18"/>
              </w:rPr>
            </w:pPr>
            <w:r w:rsidRPr="00CC46D9">
              <w:rPr>
                <w:rFonts w:ascii="Times New Roman" w:hAnsi="Times New Roman" w:cs="Times New Roman"/>
                <w:sz w:val="18"/>
                <w:szCs w:val="18"/>
              </w:rPr>
              <w:t>Расчет показателя</w:t>
            </w:r>
          </w:p>
        </w:tc>
        <w:tc>
          <w:tcPr>
            <w:tcW w:w="1225" w:type="dxa"/>
            <w:gridSpan w:val="4"/>
          </w:tcPr>
          <w:p w:rsidR="00DF3CE3" w:rsidRPr="00CC46D9" w:rsidRDefault="00DF3CE3" w:rsidP="006C5B1A">
            <w:pPr>
              <w:spacing w:after="0" w:line="240" w:lineRule="auto"/>
              <w:jc w:val="center"/>
              <w:rPr>
                <w:rFonts w:ascii="Times New Roman" w:hAnsi="Times New Roman" w:cs="Times New Roman"/>
                <w:sz w:val="18"/>
                <w:szCs w:val="18"/>
              </w:rPr>
            </w:pPr>
            <w:r w:rsidRPr="00CC46D9">
              <w:rPr>
                <w:rFonts w:ascii="Times New Roman" w:hAnsi="Times New Roman" w:cs="Times New Roman"/>
                <w:sz w:val="18"/>
                <w:szCs w:val="18"/>
              </w:rPr>
              <w:t>Оценка учителя</w:t>
            </w:r>
          </w:p>
        </w:tc>
        <w:tc>
          <w:tcPr>
            <w:tcW w:w="1333" w:type="dxa"/>
            <w:gridSpan w:val="3"/>
          </w:tcPr>
          <w:p w:rsidR="00DF3CE3" w:rsidRPr="00CC46D9" w:rsidRDefault="00DF3CE3" w:rsidP="006C5B1A">
            <w:pPr>
              <w:spacing w:after="0" w:line="240" w:lineRule="auto"/>
              <w:jc w:val="center"/>
              <w:rPr>
                <w:rFonts w:ascii="Times New Roman" w:hAnsi="Times New Roman" w:cs="Times New Roman"/>
                <w:sz w:val="18"/>
                <w:szCs w:val="18"/>
              </w:rPr>
            </w:pPr>
            <w:r w:rsidRPr="00CC46D9">
              <w:rPr>
                <w:rFonts w:ascii="Times New Roman" w:hAnsi="Times New Roman" w:cs="Times New Roman"/>
                <w:sz w:val="18"/>
                <w:szCs w:val="18"/>
              </w:rPr>
              <w:t>Итоговый балл</w:t>
            </w:r>
          </w:p>
          <w:p w:rsidR="00DF3CE3" w:rsidRPr="00CC46D9" w:rsidRDefault="00DF3CE3" w:rsidP="006C5B1A">
            <w:pPr>
              <w:spacing w:after="0" w:line="240" w:lineRule="auto"/>
              <w:jc w:val="center"/>
              <w:rPr>
                <w:rFonts w:ascii="Times New Roman" w:hAnsi="Times New Roman" w:cs="Times New Roman"/>
                <w:sz w:val="18"/>
                <w:szCs w:val="18"/>
              </w:rPr>
            </w:pPr>
            <w:proofErr w:type="gramStart"/>
            <w:r w:rsidRPr="00CC46D9">
              <w:rPr>
                <w:rFonts w:ascii="Times New Roman" w:hAnsi="Times New Roman" w:cs="Times New Roman"/>
                <w:sz w:val="18"/>
                <w:szCs w:val="18"/>
              </w:rPr>
              <w:t>(оценка</w:t>
            </w:r>
            <w:proofErr w:type="gramEnd"/>
          </w:p>
          <w:p w:rsidR="00DF3CE3" w:rsidRPr="00CC46D9" w:rsidRDefault="00DF3CE3" w:rsidP="006C5B1A">
            <w:pPr>
              <w:spacing w:after="0" w:line="240" w:lineRule="auto"/>
              <w:jc w:val="center"/>
              <w:rPr>
                <w:rFonts w:ascii="Times New Roman" w:hAnsi="Times New Roman" w:cs="Times New Roman"/>
                <w:sz w:val="18"/>
                <w:szCs w:val="18"/>
              </w:rPr>
            </w:pPr>
            <w:r w:rsidRPr="00CC46D9">
              <w:rPr>
                <w:rFonts w:ascii="Times New Roman" w:hAnsi="Times New Roman" w:cs="Times New Roman"/>
                <w:sz w:val="18"/>
                <w:szCs w:val="18"/>
              </w:rPr>
              <w:t>комиссии)</w:t>
            </w:r>
          </w:p>
        </w:tc>
      </w:tr>
      <w:tr w:rsidR="00DF3CE3" w:rsidRPr="002F7AFC" w:rsidTr="006C5B1A">
        <w:trPr>
          <w:gridAfter w:val="1"/>
          <w:wAfter w:w="7" w:type="dxa"/>
        </w:trPr>
        <w:tc>
          <w:tcPr>
            <w:tcW w:w="14260" w:type="dxa"/>
            <w:gridSpan w:val="8"/>
          </w:tcPr>
          <w:p w:rsidR="00DF3CE3" w:rsidRPr="005E3DE2"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1.</w:t>
            </w:r>
            <w:r w:rsidRPr="002F7AFC">
              <w:rPr>
                <w:rFonts w:ascii="Times New Roman" w:hAnsi="Times New Roman" w:cs="Times New Roman"/>
                <w:b/>
                <w:sz w:val="18"/>
                <w:szCs w:val="18"/>
              </w:rPr>
              <w:t xml:space="preserve">Результативность деятельности  </w:t>
            </w:r>
            <w:r>
              <w:rPr>
                <w:rFonts w:ascii="Times New Roman" w:hAnsi="Times New Roman" w:cs="Times New Roman"/>
                <w:sz w:val="18"/>
                <w:szCs w:val="18"/>
              </w:rPr>
              <w:t xml:space="preserve"> </w:t>
            </w:r>
            <w:r w:rsidRPr="002F7AFC">
              <w:rPr>
                <w:rFonts w:ascii="Times New Roman" w:hAnsi="Times New Roman" w:cs="Times New Roman"/>
                <w:b/>
                <w:sz w:val="18"/>
                <w:szCs w:val="18"/>
              </w:rPr>
              <w:t>учителя</w:t>
            </w:r>
          </w:p>
        </w:tc>
        <w:tc>
          <w:tcPr>
            <w:tcW w:w="1333" w:type="dxa"/>
            <w:gridSpan w:val="3"/>
          </w:tcPr>
          <w:p w:rsidR="00DF3CE3" w:rsidRPr="002F7AFC" w:rsidRDefault="00DF3CE3" w:rsidP="006C5B1A">
            <w:pPr>
              <w:spacing w:after="0" w:line="240" w:lineRule="auto"/>
              <w:jc w:val="center"/>
              <w:rPr>
                <w:rFonts w:ascii="Times New Roman" w:hAnsi="Times New Roman" w:cs="Times New Roman"/>
                <w:b/>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1.1.</w:t>
            </w:r>
          </w:p>
        </w:tc>
        <w:tc>
          <w:tcPr>
            <w:tcW w:w="3763" w:type="dxa"/>
          </w:tcPr>
          <w:p w:rsidR="00DF3CE3" w:rsidRPr="002F7AFC" w:rsidRDefault="00DF3CE3" w:rsidP="006C5B1A">
            <w:pPr>
              <w:spacing w:after="0" w:line="240" w:lineRule="auto"/>
              <w:rPr>
                <w:rFonts w:ascii="Times New Roman" w:hAnsi="Times New Roman" w:cs="Times New Roman"/>
                <w:sz w:val="18"/>
                <w:szCs w:val="18"/>
              </w:rPr>
            </w:pPr>
            <w:r>
              <w:rPr>
                <w:rFonts w:ascii="Times New Roman" w:hAnsi="Times New Roman" w:cs="Times New Roman"/>
                <w:sz w:val="18"/>
                <w:szCs w:val="18"/>
              </w:rPr>
              <w:t>Успеваемость уча</w:t>
            </w:r>
            <w:r w:rsidRPr="002F7AFC">
              <w:rPr>
                <w:rFonts w:ascii="Times New Roman" w:hAnsi="Times New Roman" w:cs="Times New Roman"/>
                <w:sz w:val="18"/>
                <w:szCs w:val="18"/>
              </w:rPr>
              <w:t>щихся по предмету</w:t>
            </w:r>
          </w:p>
        </w:tc>
        <w:tc>
          <w:tcPr>
            <w:tcW w:w="1136" w:type="dxa"/>
          </w:tcPr>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3балла</w:t>
            </w:r>
          </w:p>
        </w:tc>
        <w:tc>
          <w:tcPr>
            <w:tcW w:w="7364"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100% -3 балла;</w:t>
            </w:r>
          </w:p>
        </w:tc>
        <w:tc>
          <w:tcPr>
            <w:tcW w:w="1225" w:type="dxa"/>
            <w:gridSpan w:val="4"/>
          </w:tcPr>
          <w:p w:rsidR="00DF3CE3" w:rsidRPr="002F7AFC" w:rsidRDefault="00DF3CE3" w:rsidP="006C5B1A">
            <w:pPr>
              <w:spacing w:after="0" w:line="240" w:lineRule="auto"/>
              <w:jc w:val="both"/>
              <w:rPr>
                <w:rFonts w:ascii="Times New Roman" w:hAnsi="Times New Roman" w:cs="Times New Roman"/>
                <w:sz w:val="18"/>
                <w:szCs w:val="18"/>
              </w:rPr>
            </w:pPr>
          </w:p>
        </w:tc>
        <w:tc>
          <w:tcPr>
            <w:tcW w:w="1333" w:type="dxa"/>
            <w:gridSpan w:val="3"/>
          </w:tcPr>
          <w:p w:rsidR="00DF3CE3" w:rsidRPr="002F7AFC" w:rsidRDefault="00DF3CE3" w:rsidP="006C5B1A">
            <w:pPr>
              <w:spacing w:after="0" w:line="240" w:lineRule="auto"/>
              <w:jc w:val="both"/>
              <w:rPr>
                <w:rFonts w:ascii="Times New Roman" w:hAnsi="Times New Roman" w:cs="Times New Roman"/>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1.2</w:t>
            </w:r>
          </w:p>
        </w:tc>
        <w:tc>
          <w:tcPr>
            <w:tcW w:w="3763" w:type="dxa"/>
          </w:tcPr>
          <w:p w:rsidR="00DF3CE3" w:rsidRPr="002F7AFC" w:rsidRDefault="00DF3CE3" w:rsidP="006C5B1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Качество </w:t>
            </w:r>
            <w:proofErr w:type="spellStart"/>
            <w:r>
              <w:rPr>
                <w:rFonts w:ascii="Times New Roman" w:hAnsi="Times New Roman" w:cs="Times New Roman"/>
                <w:sz w:val="18"/>
                <w:szCs w:val="18"/>
              </w:rPr>
              <w:t>обученности</w:t>
            </w:r>
            <w:proofErr w:type="spellEnd"/>
            <w:r>
              <w:rPr>
                <w:rFonts w:ascii="Times New Roman" w:hAnsi="Times New Roman" w:cs="Times New Roman"/>
                <w:sz w:val="18"/>
                <w:szCs w:val="18"/>
              </w:rPr>
              <w:t xml:space="preserve"> учащихся по предметам</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5баллов</w:t>
            </w:r>
          </w:p>
        </w:tc>
        <w:tc>
          <w:tcPr>
            <w:tcW w:w="7364" w:type="dxa"/>
          </w:tcPr>
          <w:p w:rsidR="00DF3CE3" w:rsidRDefault="00DF3CE3" w:rsidP="006C5B1A">
            <w:pPr>
              <w:spacing w:after="0" w:line="240" w:lineRule="auto"/>
              <w:jc w:val="both"/>
              <w:rPr>
                <w:rFonts w:ascii="Times New Roman" w:hAnsi="Times New Roman" w:cs="Times New Roman"/>
                <w:sz w:val="18"/>
                <w:szCs w:val="18"/>
              </w:rPr>
            </w:pPr>
          </w:p>
          <w:p w:rsidR="00DF3CE3" w:rsidRPr="000C0F62" w:rsidRDefault="00DF3CE3" w:rsidP="006C5B1A">
            <w:pPr>
              <w:pStyle w:val="afa"/>
              <w:numPr>
                <w:ilvl w:val="0"/>
                <w:numId w:val="14"/>
              </w:numPr>
              <w:spacing w:after="0" w:line="240" w:lineRule="auto"/>
              <w:rPr>
                <w:rFonts w:ascii="Times New Roman" w:hAnsi="Times New Roman" w:cs="Times New Roman"/>
                <w:sz w:val="18"/>
                <w:szCs w:val="18"/>
                <w:lang w:val="tt-RU"/>
              </w:rPr>
            </w:pPr>
            <w:r w:rsidRPr="000C0F62">
              <w:rPr>
                <w:rFonts w:ascii="Times New Roman" w:hAnsi="Times New Roman" w:cs="Times New Roman"/>
                <w:sz w:val="18"/>
                <w:szCs w:val="18"/>
                <w:lang w:val="tt-RU"/>
              </w:rPr>
              <w:t>Для учителей</w:t>
            </w:r>
            <w:r w:rsidRPr="000C0F62">
              <w:rPr>
                <w:rFonts w:ascii="Times New Roman" w:hAnsi="Times New Roman" w:cs="Times New Roman"/>
                <w:sz w:val="18"/>
                <w:szCs w:val="18"/>
              </w:rPr>
              <w:t xml:space="preserve"> русско</w:t>
            </w:r>
            <w:r w:rsidRPr="000C0F62">
              <w:rPr>
                <w:rFonts w:ascii="Times New Roman" w:hAnsi="Times New Roman" w:cs="Times New Roman"/>
                <w:sz w:val="18"/>
                <w:szCs w:val="18"/>
                <w:lang w:val="tt-RU"/>
              </w:rPr>
              <w:t>го</w:t>
            </w:r>
            <w:r w:rsidRPr="000C0F62">
              <w:rPr>
                <w:rFonts w:ascii="Times New Roman" w:hAnsi="Times New Roman" w:cs="Times New Roman"/>
                <w:sz w:val="18"/>
                <w:szCs w:val="18"/>
              </w:rPr>
              <w:t xml:space="preserve"> язык</w:t>
            </w:r>
            <w:r w:rsidRPr="000C0F62">
              <w:rPr>
                <w:rFonts w:ascii="Times New Roman" w:hAnsi="Times New Roman" w:cs="Times New Roman"/>
                <w:sz w:val="18"/>
                <w:szCs w:val="18"/>
                <w:lang w:val="tt-RU"/>
              </w:rPr>
              <w:t>а</w:t>
            </w:r>
            <w:r w:rsidRPr="000C0F62">
              <w:rPr>
                <w:rFonts w:ascii="Times New Roman" w:hAnsi="Times New Roman" w:cs="Times New Roman"/>
                <w:sz w:val="18"/>
                <w:szCs w:val="18"/>
              </w:rPr>
              <w:t xml:space="preserve">  и литератур</w:t>
            </w:r>
            <w:r w:rsidRPr="000C0F62">
              <w:rPr>
                <w:rFonts w:ascii="Times New Roman" w:hAnsi="Times New Roman" w:cs="Times New Roman"/>
                <w:sz w:val="18"/>
                <w:szCs w:val="18"/>
                <w:lang w:val="tt-RU"/>
              </w:rPr>
              <w:t>ы</w:t>
            </w:r>
            <w:r w:rsidRPr="000C0F62">
              <w:rPr>
                <w:rFonts w:ascii="Times New Roman" w:hAnsi="Times New Roman" w:cs="Times New Roman"/>
                <w:sz w:val="18"/>
                <w:szCs w:val="18"/>
              </w:rPr>
              <w:t>, коми язык</w:t>
            </w:r>
            <w:r w:rsidRPr="000C0F62">
              <w:rPr>
                <w:rFonts w:ascii="Times New Roman" w:hAnsi="Times New Roman" w:cs="Times New Roman"/>
                <w:sz w:val="18"/>
                <w:szCs w:val="18"/>
                <w:lang w:val="tt-RU"/>
              </w:rPr>
              <w:t>а</w:t>
            </w:r>
            <w:r w:rsidRPr="000C0F62">
              <w:rPr>
                <w:rFonts w:ascii="Times New Roman" w:hAnsi="Times New Roman" w:cs="Times New Roman"/>
                <w:sz w:val="18"/>
                <w:szCs w:val="18"/>
              </w:rPr>
              <w:t>, математик</w:t>
            </w:r>
            <w:r w:rsidRPr="000C0F62">
              <w:rPr>
                <w:rFonts w:ascii="Times New Roman" w:hAnsi="Times New Roman" w:cs="Times New Roman"/>
                <w:sz w:val="18"/>
                <w:szCs w:val="18"/>
                <w:lang w:val="tt-RU"/>
              </w:rPr>
              <w:t>и</w:t>
            </w:r>
            <w:r w:rsidRPr="000C0F62">
              <w:rPr>
                <w:rFonts w:ascii="Times New Roman" w:hAnsi="Times New Roman" w:cs="Times New Roman"/>
                <w:sz w:val="18"/>
                <w:szCs w:val="18"/>
              </w:rPr>
              <w:t>, информатика, иностранно</w:t>
            </w:r>
            <w:r w:rsidRPr="000C0F62">
              <w:rPr>
                <w:rFonts w:ascii="Times New Roman" w:hAnsi="Times New Roman" w:cs="Times New Roman"/>
                <w:sz w:val="18"/>
                <w:szCs w:val="18"/>
                <w:lang w:val="tt-RU"/>
              </w:rPr>
              <w:t>го</w:t>
            </w:r>
            <w:r w:rsidRPr="000C0F62">
              <w:rPr>
                <w:rFonts w:ascii="Times New Roman" w:hAnsi="Times New Roman" w:cs="Times New Roman"/>
                <w:sz w:val="18"/>
                <w:szCs w:val="18"/>
              </w:rPr>
              <w:t xml:space="preserve"> язык</w:t>
            </w:r>
            <w:r w:rsidRPr="000C0F62">
              <w:rPr>
                <w:rFonts w:ascii="Times New Roman" w:hAnsi="Times New Roman" w:cs="Times New Roman"/>
                <w:sz w:val="18"/>
                <w:szCs w:val="18"/>
                <w:lang w:val="tt-RU"/>
              </w:rPr>
              <w:t>а</w:t>
            </w:r>
            <w:r w:rsidRPr="000C0F62">
              <w:rPr>
                <w:rFonts w:ascii="Times New Roman" w:hAnsi="Times New Roman" w:cs="Times New Roman"/>
                <w:sz w:val="18"/>
                <w:szCs w:val="18"/>
              </w:rPr>
              <w:t>, физик</w:t>
            </w:r>
            <w:r w:rsidRPr="000C0F62">
              <w:rPr>
                <w:rFonts w:ascii="Times New Roman" w:hAnsi="Times New Roman" w:cs="Times New Roman"/>
                <w:sz w:val="18"/>
                <w:szCs w:val="18"/>
                <w:lang w:val="tt-RU"/>
              </w:rPr>
              <w:t>и,</w:t>
            </w:r>
            <w:r w:rsidRPr="000C0F62">
              <w:rPr>
                <w:rFonts w:ascii="Times New Roman" w:hAnsi="Times New Roman" w:cs="Times New Roman"/>
                <w:sz w:val="18"/>
                <w:szCs w:val="18"/>
              </w:rPr>
              <w:t xml:space="preserve"> химии -</w:t>
            </w:r>
            <w:r w:rsidRPr="000C0F62">
              <w:rPr>
                <w:rFonts w:ascii="Times New Roman" w:hAnsi="Times New Roman" w:cs="Times New Roman"/>
                <w:sz w:val="18"/>
                <w:szCs w:val="18"/>
                <w:lang w:val="tt-RU"/>
              </w:rPr>
              <w:t xml:space="preserve"> свыше 45% - 5б.</w:t>
            </w:r>
          </w:p>
          <w:p w:rsidR="00DF3CE3" w:rsidRPr="000C0F62" w:rsidRDefault="00DF3CE3" w:rsidP="006C5B1A">
            <w:pPr>
              <w:pStyle w:val="afa"/>
              <w:numPr>
                <w:ilvl w:val="0"/>
                <w:numId w:val="14"/>
              </w:numPr>
              <w:spacing w:after="0" w:line="240" w:lineRule="auto"/>
              <w:rPr>
                <w:rFonts w:ascii="Times New Roman" w:hAnsi="Times New Roman" w:cs="Times New Roman"/>
                <w:sz w:val="18"/>
                <w:szCs w:val="18"/>
                <w:lang w:val="tt-RU"/>
              </w:rPr>
            </w:pPr>
            <w:r w:rsidRPr="000C0F62">
              <w:rPr>
                <w:rFonts w:ascii="Times New Roman" w:hAnsi="Times New Roman" w:cs="Times New Roman"/>
                <w:sz w:val="18"/>
                <w:szCs w:val="18"/>
                <w:lang w:val="tt-RU"/>
              </w:rPr>
              <w:t xml:space="preserve">Для учителей </w:t>
            </w:r>
            <w:r w:rsidRPr="000C0F62">
              <w:rPr>
                <w:rFonts w:ascii="Times New Roman" w:hAnsi="Times New Roman" w:cs="Times New Roman"/>
                <w:sz w:val="18"/>
                <w:szCs w:val="18"/>
              </w:rPr>
              <w:t>истории, обществознания, биологии</w:t>
            </w:r>
            <w:r w:rsidRPr="000C0F62">
              <w:rPr>
                <w:rFonts w:ascii="Times New Roman" w:hAnsi="Times New Roman" w:cs="Times New Roman"/>
                <w:sz w:val="18"/>
                <w:szCs w:val="18"/>
                <w:lang w:val="tt-RU"/>
              </w:rPr>
              <w:t>,</w:t>
            </w:r>
            <w:r w:rsidRPr="000C0F62">
              <w:rPr>
                <w:rFonts w:ascii="Times New Roman" w:hAnsi="Times New Roman" w:cs="Times New Roman"/>
                <w:sz w:val="18"/>
                <w:szCs w:val="18"/>
              </w:rPr>
              <w:t xml:space="preserve"> географии</w:t>
            </w:r>
            <w:r w:rsidRPr="000C0F62">
              <w:rPr>
                <w:rFonts w:ascii="Times New Roman" w:hAnsi="Times New Roman" w:cs="Times New Roman"/>
                <w:b/>
                <w:sz w:val="18"/>
                <w:szCs w:val="18"/>
              </w:rPr>
              <w:t xml:space="preserve">, </w:t>
            </w:r>
            <w:r w:rsidRPr="000C0F62">
              <w:rPr>
                <w:rFonts w:ascii="Times New Roman" w:hAnsi="Times New Roman" w:cs="Times New Roman"/>
                <w:sz w:val="18"/>
                <w:szCs w:val="18"/>
              </w:rPr>
              <w:t>начальных классов</w:t>
            </w:r>
            <w:r w:rsidRPr="000C0F62">
              <w:rPr>
                <w:rFonts w:ascii="Times New Roman" w:hAnsi="Times New Roman" w:cs="Times New Roman"/>
                <w:b/>
                <w:sz w:val="18"/>
                <w:szCs w:val="18"/>
              </w:rPr>
              <w:t xml:space="preserve"> </w:t>
            </w:r>
            <w:r w:rsidRPr="000C0F62">
              <w:rPr>
                <w:rFonts w:ascii="Times New Roman" w:hAnsi="Times New Roman" w:cs="Times New Roman"/>
                <w:sz w:val="18"/>
                <w:szCs w:val="18"/>
              </w:rPr>
              <w:t>(русский язык, математика, окружающий мир)</w:t>
            </w:r>
            <w:r>
              <w:rPr>
                <w:rFonts w:ascii="Times New Roman" w:hAnsi="Times New Roman" w:cs="Times New Roman"/>
                <w:sz w:val="18"/>
                <w:szCs w:val="18"/>
              </w:rPr>
              <w:t xml:space="preserve">, в 1-2 классах  </w:t>
            </w:r>
            <w:proofErr w:type="spellStart"/>
            <w:r>
              <w:rPr>
                <w:rFonts w:ascii="Times New Roman" w:hAnsi="Times New Roman" w:cs="Times New Roman"/>
                <w:sz w:val="18"/>
                <w:szCs w:val="18"/>
              </w:rPr>
              <w:t>безотметочное</w:t>
            </w:r>
            <w:proofErr w:type="spellEnd"/>
            <w:r>
              <w:rPr>
                <w:rFonts w:ascii="Times New Roman" w:hAnsi="Times New Roman" w:cs="Times New Roman"/>
                <w:sz w:val="18"/>
                <w:szCs w:val="18"/>
              </w:rPr>
              <w:t xml:space="preserve"> обучение) по результатам контрольных работ</w:t>
            </w:r>
            <w:r w:rsidRPr="000C0F62">
              <w:rPr>
                <w:rFonts w:ascii="Times New Roman" w:hAnsi="Times New Roman" w:cs="Times New Roman"/>
                <w:sz w:val="18"/>
                <w:szCs w:val="18"/>
              </w:rPr>
              <w:t xml:space="preserve">- </w:t>
            </w:r>
            <w:r w:rsidRPr="000C0F62">
              <w:rPr>
                <w:rFonts w:ascii="Times New Roman" w:hAnsi="Times New Roman" w:cs="Times New Roman"/>
                <w:sz w:val="18"/>
                <w:szCs w:val="18"/>
                <w:lang w:val="tt-RU"/>
              </w:rPr>
              <w:t>свыше 50% - 5б.</w:t>
            </w:r>
            <w:r>
              <w:rPr>
                <w:rFonts w:ascii="Times New Roman" w:hAnsi="Times New Roman" w:cs="Times New Roman"/>
                <w:sz w:val="18"/>
                <w:szCs w:val="18"/>
                <w:lang w:val="tt-RU"/>
              </w:rPr>
              <w:t xml:space="preserve"> </w:t>
            </w:r>
          </w:p>
          <w:p w:rsidR="00DF3CE3" w:rsidRPr="000C0F62" w:rsidRDefault="00DF3CE3" w:rsidP="006C5B1A">
            <w:pPr>
              <w:pStyle w:val="afa"/>
              <w:numPr>
                <w:ilvl w:val="0"/>
                <w:numId w:val="14"/>
              </w:numPr>
              <w:spacing w:after="0" w:line="240" w:lineRule="auto"/>
              <w:jc w:val="both"/>
              <w:rPr>
                <w:rFonts w:ascii="Times New Roman" w:hAnsi="Times New Roman" w:cs="Times New Roman"/>
                <w:sz w:val="18"/>
                <w:szCs w:val="18"/>
                <w:lang w:val="tt-RU"/>
              </w:rPr>
            </w:pPr>
            <w:r w:rsidRPr="000C0F62">
              <w:rPr>
                <w:rFonts w:ascii="Times New Roman" w:hAnsi="Times New Roman" w:cs="Times New Roman"/>
                <w:sz w:val="18"/>
                <w:szCs w:val="18"/>
              </w:rPr>
              <w:t>Для учителей ОБЖ, музыка, изо, физкультура, технологи</w:t>
            </w:r>
            <w:proofErr w:type="gramStart"/>
            <w:r w:rsidRPr="000C0F62">
              <w:rPr>
                <w:rFonts w:ascii="Times New Roman" w:hAnsi="Times New Roman" w:cs="Times New Roman"/>
                <w:sz w:val="18"/>
                <w:szCs w:val="18"/>
              </w:rPr>
              <w:t>я-</w:t>
            </w:r>
            <w:proofErr w:type="gramEnd"/>
            <w:r w:rsidRPr="000C0F62">
              <w:rPr>
                <w:rFonts w:ascii="Times New Roman" w:hAnsi="Times New Roman" w:cs="Times New Roman"/>
                <w:sz w:val="18"/>
                <w:szCs w:val="18"/>
                <w:lang w:val="tt-RU"/>
              </w:rPr>
              <w:t xml:space="preserve"> свыше 80% - 5б.</w:t>
            </w:r>
            <w:r w:rsidRPr="000C0F62">
              <w:rPr>
                <w:rFonts w:ascii="Times New Roman" w:hAnsi="Times New Roman" w:cs="Times New Roman"/>
                <w:sz w:val="18"/>
                <w:szCs w:val="18"/>
              </w:rPr>
              <w:t xml:space="preserve"> </w:t>
            </w:r>
          </w:p>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tc>
        <w:tc>
          <w:tcPr>
            <w:tcW w:w="1225" w:type="dxa"/>
            <w:gridSpan w:val="4"/>
          </w:tcPr>
          <w:p w:rsidR="00DF3CE3" w:rsidRPr="002F7AFC" w:rsidRDefault="00DF3CE3" w:rsidP="006C5B1A">
            <w:pPr>
              <w:spacing w:after="0" w:line="240" w:lineRule="auto"/>
              <w:jc w:val="both"/>
              <w:rPr>
                <w:rFonts w:ascii="Times New Roman" w:hAnsi="Times New Roman" w:cs="Times New Roman"/>
                <w:sz w:val="18"/>
                <w:szCs w:val="18"/>
              </w:rPr>
            </w:pPr>
          </w:p>
        </w:tc>
        <w:tc>
          <w:tcPr>
            <w:tcW w:w="1333" w:type="dxa"/>
            <w:gridSpan w:val="3"/>
          </w:tcPr>
          <w:p w:rsidR="00DF3CE3" w:rsidRPr="002F7AFC" w:rsidRDefault="00DF3CE3" w:rsidP="006C5B1A">
            <w:pPr>
              <w:spacing w:after="0" w:line="240" w:lineRule="auto"/>
              <w:jc w:val="both"/>
              <w:rPr>
                <w:rFonts w:ascii="Times New Roman" w:hAnsi="Times New Roman" w:cs="Times New Roman"/>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r w:rsidRPr="002F7AFC">
              <w:rPr>
                <w:rFonts w:ascii="Times New Roman" w:hAnsi="Times New Roman" w:cs="Times New Roman"/>
                <w:sz w:val="18"/>
                <w:szCs w:val="18"/>
              </w:rPr>
              <w:t>.</w:t>
            </w:r>
          </w:p>
        </w:tc>
        <w:tc>
          <w:tcPr>
            <w:tcW w:w="3763" w:type="dxa"/>
            <w:vAlign w:val="center"/>
          </w:tcPr>
          <w:p w:rsidR="00DF3CE3" w:rsidRPr="002F7AFC" w:rsidRDefault="00DF3CE3" w:rsidP="006C5B1A">
            <w:pPr>
              <w:spacing w:after="0" w:line="240" w:lineRule="auto"/>
              <w:rPr>
                <w:rFonts w:ascii="Times New Roman" w:hAnsi="Times New Roman" w:cs="Times New Roman"/>
                <w:sz w:val="18"/>
                <w:szCs w:val="18"/>
              </w:rPr>
            </w:pPr>
            <w:r>
              <w:rPr>
                <w:rFonts w:ascii="Times New Roman" w:hAnsi="Times New Roman" w:cs="Times New Roman"/>
                <w:sz w:val="18"/>
                <w:szCs w:val="18"/>
              </w:rPr>
              <w:t>Подготовка  уча</w:t>
            </w:r>
            <w:r w:rsidRPr="002F7AFC">
              <w:rPr>
                <w:rFonts w:ascii="Times New Roman" w:hAnsi="Times New Roman" w:cs="Times New Roman"/>
                <w:sz w:val="18"/>
                <w:szCs w:val="18"/>
              </w:rPr>
              <w:t>щихся - призеров  и дипломантов предметных олимпиад,   конференций, конкурсов  по предмету</w:t>
            </w:r>
          </w:p>
        </w:tc>
        <w:tc>
          <w:tcPr>
            <w:tcW w:w="1136" w:type="dxa"/>
            <w:vAlign w:val="center"/>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0- 6</w:t>
            </w:r>
          </w:p>
        </w:tc>
        <w:tc>
          <w:tcPr>
            <w:tcW w:w="7364" w:type="dxa"/>
            <w:vAlign w:val="center"/>
          </w:tcPr>
          <w:p w:rsidR="00DF3CE3" w:rsidRPr="002F7AFC" w:rsidRDefault="00DF3CE3" w:rsidP="006C5B1A">
            <w:pPr>
              <w:spacing w:after="0" w:line="240" w:lineRule="auto"/>
              <w:rPr>
                <w:rFonts w:ascii="Times New Roman" w:hAnsi="Times New Roman" w:cs="Times New Roman"/>
                <w:sz w:val="18"/>
                <w:szCs w:val="18"/>
              </w:rPr>
            </w:pPr>
            <w:r>
              <w:rPr>
                <w:rFonts w:ascii="Times New Roman" w:hAnsi="Times New Roman" w:cs="Times New Roman"/>
                <w:sz w:val="18"/>
                <w:szCs w:val="18"/>
              </w:rPr>
              <w:t>федеральный уровень – 3</w:t>
            </w:r>
            <w:r w:rsidRPr="002F7AFC">
              <w:rPr>
                <w:rFonts w:ascii="Times New Roman" w:hAnsi="Times New Roman" w:cs="Times New Roman"/>
                <w:sz w:val="18"/>
                <w:szCs w:val="18"/>
              </w:rPr>
              <w:t>балл</w:t>
            </w:r>
            <w:r>
              <w:rPr>
                <w:rFonts w:ascii="Times New Roman" w:hAnsi="Times New Roman" w:cs="Times New Roman"/>
                <w:sz w:val="18"/>
                <w:szCs w:val="18"/>
              </w:rPr>
              <w:t>а</w:t>
            </w:r>
            <w:r w:rsidRPr="002F7AFC">
              <w:rPr>
                <w:rFonts w:ascii="Times New Roman" w:hAnsi="Times New Roman" w:cs="Times New Roman"/>
                <w:sz w:val="18"/>
                <w:szCs w:val="18"/>
              </w:rPr>
              <w:t xml:space="preserve">, </w:t>
            </w:r>
            <w:r w:rsidRPr="002F7AFC">
              <w:rPr>
                <w:rFonts w:ascii="Times New Roman" w:hAnsi="Times New Roman" w:cs="Times New Roman"/>
                <w:sz w:val="18"/>
                <w:szCs w:val="18"/>
                <w:lang w:val="tt-RU"/>
              </w:rPr>
              <w:t xml:space="preserve">республиканский </w:t>
            </w:r>
            <w:r>
              <w:rPr>
                <w:rFonts w:ascii="Times New Roman" w:hAnsi="Times New Roman" w:cs="Times New Roman"/>
                <w:sz w:val="18"/>
                <w:szCs w:val="18"/>
              </w:rPr>
              <w:t>уровень – 2</w:t>
            </w:r>
            <w:r w:rsidRPr="002F7AFC">
              <w:rPr>
                <w:rFonts w:ascii="Times New Roman" w:hAnsi="Times New Roman" w:cs="Times New Roman"/>
                <w:sz w:val="18"/>
                <w:szCs w:val="18"/>
              </w:rPr>
              <w:t xml:space="preserve"> балл</w:t>
            </w:r>
            <w:r>
              <w:rPr>
                <w:rFonts w:ascii="Times New Roman" w:hAnsi="Times New Roman" w:cs="Times New Roman"/>
                <w:sz w:val="18"/>
                <w:szCs w:val="18"/>
              </w:rPr>
              <w:t>а</w:t>
            </w:r>
            <w:r w:rsidRPr="002F7AFC">
              <w:rPr>
                <w:rFonts w:ascii="Times New Roman" w:hAnsi="Times New Roman" w:cs="Times New Roman"/>
                <w:sz w:val="18"/>
                <w:szCs w:val="18"/>
              </w:rPr>
              <w:t xml:space="preserve">, </w:t>
            </w:r>
          </w:p>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муниципальный уровень – 1</w:t>
            </w:r>
            <w:r>
              <w:rPr>
                <w:rFonts w:ascii="Times New Roman" w:hAnsi="Times New Roman" w:cs="Times New Roman"/>
                <w:sz w:val="18"/>
                <w:szCs w:val="18"/>
              </w:rPr>
              <w:t xml:space="preserve"> балл</w:t>
            </w:r>
          </w:p>
        </w:tc>
        <w:tc>
          <w:tcPr>
            <w:tcW w:w="1216" w:type="dxa"/>
            <w:gridSpan w:val="3"/>
            <w:vAlign w:val="center"/>
          </w:tcPr>
          <w:p w:rsidR="00DF3CE3" w:rsidRPr="002F7AFC" w:rsidRDefault="00DF3CE3" w:rsidP="006C5B1A">
            <w:pPr>
              <w:spacing w:after="0" w:line="240" w:lineRule="auto"/>
              <w:rPr>
                <w:rFonts w:ascii="Times New Roman" w:hAnsi="Times New Roman" w:cs="Times New Roman"/>
                <w:b/>
                <w:sz w:val="18"/>
                <w:szCs w:val="18"/>
              </w:rPr>
            </w:pPr>
            <w:r w:rsidRPr="002F7AFC">
              <w:rPr>
                <w:rFonts w:ascii="Times New Roman" w:hAnsi="Times New Roman" w:cs="Times New Roman"/>
                <w:sz w:val="18"/>
                <w:szCs w:val="18"/>
              </w:rPr>
              <w:t xml:space="preserve"> </w:t>
            </w:r>
          </w:p>
        </w:tc>
        <w:tc>
          <w:tcPr>
            <w:tcW w:w="1342" w:type="dxa"/>
            <w:gridSpan w:val="4"/>
            <w:vAlign w:val="center"/>
          </w:tcPr>
          <w:p w:rsidR="00DF3CE3" w:rsidRPr="002F7AFC" w:rsidRDefault="00DF3CE3" w:rsidP="006C5B1A">
            <w:pPr>
              <w:spacing w:after="0" w:line="240" w:lineRule="auto"/>
              <w:rPr>
                <w:rFonts w:ascii="Times New Roman" w:hAnsi="Times New Roman" w:cs="Times New Roman"/>
                <w:b/>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w:t>
            </w:r>
            <w:r w:rsidRPr="002F7AFC">
              <w:rPr>
                <w:rFonts w:ascii="Times New Roman" w:hAnsi="Times New Roman" w:cs="Times New Roman"/>
                <w:sz w:val="18"/>
                <w:szCs w:val="18"/>
              </w:rPr>
              <w:t>.</w:t>
            </w:r>
          </w:p>
        </w:tc>
        <w:tc>
          <w:tcPr>
            <w:tcW w:w="3763" w:type="dxa"/>
            <w:vAlign w:val="center"/>
          </w:tcPr>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Организация внеклассной работы по предмету</w:t>
            </w:r>
            <w:r>
              <w:rPr>
                <w:rFonts w:ascii="Times New Roman" w:hAnsi="Times New Roman" w:cs="Times New Roman"/>
                <w:sz w:val="18"/>
                <w:szCs w:val="18"/>
              </w:rPr>
              <w:t xml:space="preserve"> (при подтверждении руководителя МО)</w:t>
            </w:r>
          </w:p>
        </w:tc>
        <w:tc>
          <w:tcPr>
            <w:tcW w:w="1136" w:type="dxa"/>
            <w:vAlign w:val="center"/>
          </w:tcPr>
          <w:p w:rsidR="00DF3CE3" w:rsidRPr="002F7AFC" w:rsidRDefault="00DF3CE3" w:rsidP="006C5B1A">
            <w:pPr>
              <w:spacing w:after="0" w:line="240" w:lineRule="auto"/>
              <w:jc w:val="center"/>
              <w:rPr>
                <w:rFonts w:ascii="Times New Roman" w:hAnsi="Times New Roman" w:cs="Times New Roman"/>
                <w:sz w:val="18"/>
                <w:szCs w:val="18"/>
              </w:rPr>
            </w:pPr>
            <w:r w:rsidRPr="002F7AFC">
              <w:rPr>
                <w:rFonts w:ascii="Times New Roman" w:hAnsi="Times New Roman" w:cs="Times New Roman"/>
                <w:sz w:val="18"/>
                <w:szCs w:val="18"/>
              </w:rPr>
              <w:t>1</w:t>
            </w:r>
          </w:p>
        </w:tc>
        <w:tc>
          <w:tcPr>
            <w:tcW w:w="7364" w:type="dxa"/>
            <w:vAlign w:val="center"/>
          </w:tcPr>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При наличии</w:t>
            </w:r>
            <w:r>
              <w:rPr>
                <w:rFonts w:ascii="Times New Roman" w:hAnsi="Times New Roman" w:cs="Times New Roman"/>
                <w:sz w:val="18"/>
                <w:szCs w:val="18"/>
              </w:rPr>
              <w:t xml:space="preserve"> </w:t>
            </w:r>
            <w:r w:rsidRPr="00405C4E">
              <w:rPr>
                <w:rFonts w:ascii="Times New Roman" w:hAnsi="Times New Roman" w:cs="Times New Roman"/>
                <w:sz w:val="18"/>
                <w:szCs w:val="18"/>
              </w:rPr>
              <w:t xml:space="preserve"> </w:t>
            </w:r>
            <w:r w:rsidRPr="002F7AFC">
              <w:rPr>
                <w:rFonts w:ascii="Times New Roman" w:hAnsi="Times New Roman" w:cs="Times New Roman"/>
                <w:sz w:val="18"/>
                <w:szCs w:val="18"/>
              </w:rPr>
              <w:t>мероприятий, подготовленных учителем по предмету в рамках</w:t>
            </w:r>
            <w:r>
              <w:rPr>
                <w:rFonts w:ascii="Times New Roman" w:hAnsi="Times New Roman" w:cs="Times New Roman"/>
                <w:sz w:val="18"/>
                <w:szCs w:val="18"/>
              </w:rPr>
              <w:t xml:space="preserve"> школьного методического объединения– 1 балл (при предоставлении подтверждающих материалов)</w:t>
            </w:r>
          </w:p>
        </w:tc>
        <w:tc>
          <w:tcPr>
            <w:tcW w:w="1216" w:type="dxa"/>
            <w:gridSpan w:val="3"/>
            <w:vAlign w:val="center"/>
          </w:tcPr>
          <w:p w:rsidR="00DF3CE3" w:rsidRPr="002F7AFC" w:rsidRDefault="00DF3CE3" w:rsidP="006C5B1A">
            <w:pPr>
              <w:spacing w:after="0" w:line="240" w:lineRule="auto"/>
              <w:rPr>
                <w:rFonts w:ascii="Times New Roman" w:hAnsi="Times New Roman" w:cs="Times New Roman"/>
                <w:b/>
                <w:sz w:val="18"/>
                <w:szCs w:val="18"/>
              </w:rPr>
            </w:pPr>
            <w:r w:rsidRPr="002F7AFC">
              <w:rPr>
                <w:rFonts w:ascii="Times New Roman" w:hAnsi="Times New Roman" w:cs="Times New Roman"/>
                <w:sz w:val="18"/>
                <w:szCs w:val="18"/>
              </w:rPr>
              <w:t xml:space="preserve"> </w:t>
            </w:r>
          </w:p>
        </w:tc>
        <w:tc>
          <w:tcPr>
            <w:tcW w:w="1342" w:type="dxa"/>
            <w:gridSpan w:val="4"/>
            <w:vAlign w:val="center"/>
          </w:tcPr>
          <w:p w:rsidR="00DF3CE3" w:rsidRPr="002F7AFC" w:rsidRDefault="00DF3CE3" w:rsidP="006C5B1A">
            <w:pPr>
              <w:spacing w:after="0" w:line="240" w:lineRule="auto"/>
              <w:rPr>
                <w:rFonts w:ascii="Times New Roman" w:hAnsi="Times New Roman" w:cs="Times New Roman"/>
                <w:b/>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w:t>
            </w:r>
            <w:r w:rsidRPr="002F7AFC">
              <w:rPr>
                <w:rFonts w:ascii="Times New Roman" w:hAnsi="Times New Roman" w:cs="Times New Roman"/>
                <w:sz w:val="18"/>
                <w:szCs w:val="18"/>
              </w:rPr>
              <w:t>.</w:t>
            </w:r>
          </w:p>
        </w:tc>
        <w:tc>
          <w:tcPr>
            <w:tcW w:w="3763" w:type="dxa"/>
            <w:vAlign w:val="center"/>
          </w:tcPr>
          <w:p w:rsidR="00DF3CE3" w:rsidRDefault="00DF3CE3" w:rsidP="006C5B1A">
            <w:pPr>
              <w:spacing w:after="0" w:line="240" w:lineRule="auto"/>
              <w:rPr>
                <w:rFonts w:ascii="Times New Roman" w:hAnsi="Times New Roman" w:cs="Times New Roman"/>
                <w:sz w:val="18"/>
                <w:szCs w:val="18"/>
              </w:rPr>
            </w:pPr>
            <w:r>
              <w:rPr>
                <w:rFonts w:ascii="Times New Roman" w:hAnsi="Times New Roman" w:cs="Times New Roman"/>
                <w:sz w:val="18"/>
                <w:szCs w:val="18"/>
              </w:rPr>
              <w:t>Личное у</w:t>
            </w:r>
            <w:r w:rsidRPr="002F7AFC">
              <w:rPr>
                <w:rFonts w:ascii="Times New Roman" w:hAnsi="Times New Roman" w:cs="Times New Roman"/>
                <w:sz w:val="18"/>
                <w:szCs w:val="18"/>
              </w:rPr>
              <w:t>частие в профессиональных конкурсах, грантах, научно-практических конференциях</w:t>
            </w:r>
          </w:p>
          <w:p w:rsidR="00DF3CE3" w:rsidRPr="002F7AFC" w:rsidRDefault="00DF3CE3" w:rsidP="006C5B1A">
            <w:pPr>
              <w:spacing w:after="0" w:line="240" w:lineRule="auto"/>
              <w:rPr>
                <w:rFonts w:ascii="Times New Roman" w:hAnsi="Times New Roman" w:cs="Times New Roman"/>
                <w:sz w:val="18"/>
                <w:szCs w:val="18"/>
              </w:rPr>
            </w:pPr>
            <w:r>
              <w:rPr>
                <w:rFonts w:ascii="Times New Roman" w:hAnsi="Times New Roman" w:cs="Times New Roman"/>
                <w:sz w:val="18"/>
                <w:szCs w:val="18"/>
              </w:rPr>
              <w:t>(при подтверждении документально: сертификат, свидетельство и др.)</w:t>
            </w:r>
            <w:r w:rsidRPr="002F7AFC">
              <w:rPr>
                <w:rFonts w:ascii="Times New Roman" w:hAnsi="Times New Roman" w:cs="Times New Roman"/>
                <w:sz w:val="18"/>
                <w:szCs w:val="18"/>
              </w:rPr>
              <w:t xml:space="preserve"> </w:t>
            </w:r>
          </w:p>
        </w:tc>
        <w:tc>
          <w:tcPr>
            <w:tcW w:w="1136" w:type="dxa"/>
            <w:vAlign w:val="center"/>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w:t>
            </w:r>
          </w:p>
        </w:tc>
        <w:tc>
          <w:tcPr>
            <w:tcW w:w="7364" w:type="dxa"/>
            <w:vAlign w:val="center"/>
          </w:tcPr>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федеральный уровень – 3 балла,</w:t>
            </w:r>
          </w:p>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ре</w:t>
            </w:r>
            <w:r w:rsidRPr="002F7AFC">
              <w:rPr>
                <w:rFonts w:ascii="Times New Roman" w:hAnsi="Times New Roman" w:cs="Times New Roman"/>
                <w:sz w:val="18"/>
                <w:szCs w:val="18"/>
                <w:lang w:val="tt-RU"/>
              </w:rPr>
              <w:t>спубликанский</w:t>
            </w:r>
            <w:r w:rsidRPr="002F7AFC">
              <w:rPr>
                <w:rFonts w:ascii="Times New Roman" w:hAnsi="Times New Roman" w:cs="Times New Roman"/>
                <w:sz w:val="18"/>
                <w:szCs w:val="18"/>
              </w:rPr>
              <w:t xml:space="preserve"> уровень - 2 балла, </w:t>
            </w:r>
          </w:p>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 xml:space="preserve">муниципальный уровень – 1 балл,  </w:t>
            </w:r>
          </w:p>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уровень учреждения – 0,5 балла</w:t>
            </w:r>
          </w:p>
        </w:tc>
        <w:tc>
          <w:tcPr>
            <w:tcW w:w="1246" w:type="dxa"/>
            <w:gridSpan w:val="6"/>
            <w:vAlign w:val="center"/>
          </w:tcPr>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 xml:space="preserve"> </w:t>
            </w:r>
            <w:r w:rsidRPr="002F7AFC">
              <w:rPr>
                <w:rFonts w:ascii="Times New Roman" w:hAnsi="Times New Roman" w:cs="Times New Roman"/>
                <w:b/>
                <w:sz w:val="18"/>
                <w:szCs w:val="18"/>
              </w:rPr>
              <w:t xml:space="preserve"> </w:t>
            </w:r>
          </w:p>
        </w:tc>
        <w:tc>
          <w:tcPr>
            <w:tcW w:w="1312" w:type="dxa"/>
            <w:vAlign w:val="center"/>
          </w:tcPr>
          <w:p w:rsidR="00DF3CE3" w:rsidRPr="002F7AFC" w:rsidRDefault="00DF3CE3" w:rsidP="006C5B1A">
            <w:pPr>
              <w:spacing w:after="0" w:line="240" w:lineRule="auto"/>
              <w:rPr>
                <w:rFonts w:ascii="Times New Roman" w:hAnsi="Times New Roman" w:cs="Times New Roman"/>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1.6</w:t>
            </w:r>
            <w:r w:rsidRPr="002F7AFC">
              <w:rPr>
                <w:rFonts w:ascii="Times New Roman" w:hAnsi="Times New Roman" w:cs="Times New Roman"/>
                <w:sz w:val="18"/>
                <w:szCs w:val="18"/>
              </w:rPr>
              <w:t>.</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Наличие и уровень распространения передового педагогического опыта</w:t>
            </w:r>
            <w:r w:rsidRPr="004B4D83">
              <w:rPr>
                <w:rFonts w:ascii="Times New Roman" w:hAnsi="Times New Roman" w:cs="Times New Roman"/>
                <w:sz w:val="24"/>
                <w:szCs w:val="24"/>
              </w:rPr>
              <w:t xml:space="preserve">- </w:t>
            </w:r>
          </w:p>
        </w:tc>
        <w:tc>
          <w:tcPr>
            <w:tcW w:w="1136" w:type="dxa"/>
            <w:vAlign w:val="center"/>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w:t>
            </w:r>
          </w:p>
        </w:tc>
        <w:tc>
          <w:tcPr>
            <w:tcW w:w="7364" w:type="dxa"/>
            <w:vAlign w:val="center"/>
          </w:tcPr>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 xml:space="preserve">федеральный уровень – </w:t>
            </w:r>
            <w:r w:rsidRPr="002F7AFC">
              <w:rPr>
                <w:rFonts w:ascii="Times New Roman" w:hAnsi="Times New Roman" w:cs="Times New Roman"/>
                <w:sz w:val="18"/>
                <w:szCs w:val="18"/>
                <w:lang w:val="tt-RU"/>
              </w:rPr>
              <w:t>3</w:t>
            </w:r>
            <w:r w:rsidRPr="002F7AFC">
              <w:rPr>
                <w:rFonts w:ascii="Times New Roman" w:hAnsi="Times New Roman" w:cs="Times New Roman"/>
                <w:sz w:val="18"/>
                <w:szCs w:val="18"/>
              </w:rPr>
              <w:t xml:space="preserve"> балла,</w:t>
            </w:r>
          </w:p>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ре</w:t>
            </w:r>
            <w:r w:rsidRPr="002F7AFC">
              <w:rPr>
                <w:rFonts w:ascii="Times New Roman" w:hAnsi="Times New Roman" w:cs="Times New Roman"/>
                <w:sz w:val="18"/>
                <w:szCs w:val="18"/>
                <w:lang w:val="tt-RU"/>
              </w:rPr>
              <w:t>спубликанский</w:t>
            </w:r>
            <w:r w:rsidRPr="002F7AFC">
              <w:rPr>
                <w:rFonts w:ascii="Times New Roman" w:hAnsi="Times New Roman" w:cs="Times New Roman"/>
                <w:sz w:val="18"/>
                <w:szCs w:val="18"/>
              </w:rPr>
              <w:t xml:space="preserve"> уровень – </w:t>
            </w:r>
            <w:r w:rsidRPr="002F7AFC">
              <w:rPr>
                <w:rFonts w:ascii="Times New Roman" w:hAnsi="Times New Roman" w:cs="Times New Roman"/>
                <w:sz w:val="18"/>
                <w:szCs w:val="18"/>
                <w:lang w:val="tt-RU"/>
              </w:rPr>
              <w:t>2</w:t>
            </w:r>
            <w:r w:rsidRPr="002F7AFC">
              <w:rPr>
                <w:rFonts w:ascii="Times New Roman" w:hAnsi="Times New Roman" w:cs="Times New Roman"/>
                <w:sz w:val="18"/>
                <w:szCs w:val="18"/>
              </w:rPr>
              <w:t xml:space="preserve"> балла, </w:t>
            </w:r>
          </w:p>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 xml:space="preserve">муниципальный уровень – 1 балл,  </w:t>
            </w:r>
          </w:p>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уровень учреждения – 0,5 балла.</w:t>
            </w:r>
          </w:p>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lastRenderedPageBreak/>
              <w:t>Учитывается проведение открытых уроков, мастер-классов, и др. мероприятий по обобщению передового опыта</w:t>
            </w:r>
            <w:r>
              <w:rPr>
                <w:rFonts w:ascii="Times New Roman" w:hAnsi="Times New Roman" w:cs="Times New Roman"/>
                <w:sz w:val="18"/>
                <w:szCs w:val="18"/>
              </w:rPr>
              <w:t xml:space="preserve"> (при предоставлении подтверждающих материалов)</w:t>
            </w:r>
            <w:r w:rsidRPr="002F7AFC">
              <w:rPr>
                <w:rFonts w:ascii="Times New Roman" w:hAnsi="Times New Roman" w:cs="Times New Roman"/>
                <w:sz w:val="18"/>
                <w:szCs w:val="18"/>
              </w:rPr>
              <w:t xml:space="preserve"> </w:t>
            </w:r>
          </w:p>
        </w:tc>
        <w:tc>
          <w:tcPr>
            <w:tcW w:w="1246" w:type="dxa"/>
            <w:gridSpan w:val="6"/>
            <w:vAlign w:val="center"/>
          </w:tcPr>
          <w:p w:rsidR="00DF3CE3" w:rsidRPr="002F7AFC" w:rsidRDefault="00DF3CE3" w:rsidP="006C5B1A">
            <w:pPr>
              <w:spacing w:after="0" w:line="240" w:lineRule="auto"/>
              <w:rPr>
                <w:rFonts w:ascii="Times New Roman" w:hAnsi="Times New Roman" w:cs="Times New Roman"/>
                <w:b/>
                <w:sz w:val="18"/>
                <w:szCs w:val="18"/>
              </w:rPr>
            </w:pPr>
            <w:r w:rsidRPr="002F7AFC">
              <w:rPr>
                <w:rFonts w:ascii="Times New Roman" w:hAnsi="Times New Roman" w:cs="Times New Roman"/>
                <w:sz w:val="18"/>
                <w:szCs w:val="18"/>
              </w:rPr>
              <w:lastRenderedPageBreak/>
              <w:t xml:space="preserve"> </w:t>
            </w:r>
          </w:p>
          <w:p w:rsidR="00DF3CE3" w:rsidRPr="002F7AFC" w:rsidRDefault="00DF3CE3" w:rsidP="006C5B1A">
            <w:pPr>
              <w:spacing w:after="0" w:line="240" w:lineRule="auto"/>
              <w:rPr>
                <w:rFonts w:ascii="Times New Roman" w:hAnsi="Times New Roman" w:cs="Times New Roman"/>
                <w:b/>
                <w:sz w:val="18"/>
                <w:szCs w:val="18"/>
              </w:rPr>
            </w:pPr>
            <w:r w:rsidRPr="002F7AFC">
              <w:rPr>
                <w:rFonts w:ascii="Times New Roman" w:hAnsi="Times New Roman" w:cs="Times New Roman"/>
                <w:b/>
                <w:sz w:val="18"/>
                <w:szCs w:val="18"/>
              </w:rPr>
              <w:t xml:space="preserve">  </w:t>
            </w:r>
          </w:p>
        </w:tc>
        <w:tc>
          <w:tcPr>
            <w:tcW w:w="1312" w:type="dxa"/>
            <w:vAlign w:val="center"/>
          </w:tcPr>
          <w:p w:rsidR="00DF3CE3" w:rsidRPr="002F7AFC" w:rsidRDefault="00DF3CE3" w:rsidP="006C5B1A">
            <w:pPr>
              <w:spacing w:after="0" w:line="240" w:lineRule="auto"/>
              <w:rPr>
                <w:rFonts w:ascii="Times New Roman" w:hAnsi="Times New Roman" w:cs="Times New Roman"/>
                <w:b/>
                <w:sz w:val="18"/>
                <w:szCs w:val="18"/>
              </w:rPr>
            </w:pPr>
          </w:p>
          <w:p w:rsidR="00DF3CE3" w:rsidRPr="002F7AFC" w:rsidRDefault="00DF3CE3" w:rsidP="006C5B1A">
            <w:pPr>
              <w:spacing w:after="0" w:line="240" w:lineRule="auto"/>
              <w:rPr>
                <w:rFonts w:ascii="Times New Roman" w:hAnsi="Times New Roman" w:cs="Times New Roman"/>
                <w:b/>
                <w:sz w:val="18"/>
                <w:szCs w:val="18"/>
              </w:rPr>
            </w:pPr>
          </w:p>
        </w:tc>
      </w:tr>
      <w:tr w:rsidR="00DF3CE3" w:rsidRPr="002F7AFC" w:rsidTr="006C5B1A">
        <w:trPr>
          <w:gridAfter w:val="1"/>
          <w:wAfter w:w="7" w:type="dxa"/>
        </w:trPr>
        <w:tc>
          <w:tcPr>
            <w:tcW w:w="772" w:type="dxa"/>
          </w:tcPr>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1.7</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3A025A">
              <w:rPr>
                <w:rFonts w:ascii="Times New Roman" w:hAnsi="Times New Roman" w:cs="Times New Roman"/>
                <w:sz w:val="18"/>
                <w:szCs w:val="18"/>
              </w:rPr>
              <w:t>Повышение профессионального уровня (обучение в</w:t>
            </w:r>
            <w:r w:rsidRPr="003A025A">
              <w:rPr>
                <w:rStyle w:val="rfrnbsp"/>
                <w:rFonts w:ascii="Times New Roman" w:hAnsi="Times New Roman" w:cs="Times New Roman"/>
                <w:sz w:val="18"/>
                <w:szCs w:val="18"/>
              </w:rPr>
              <w:t> </w:t>
            </w:r>
            <w:r w:rsidRPr="003A025A">
              <w:rPr>
                <w:rFonts w:ascii="Times New Roman" w:hAnsi="Times New Roman" w:cs="Times New Roman"/>
                <w:sz w:val="18"/>
                <w:szCs w:val="18"/>
              </w:rPr>
              <w:t>образовательных учреждениях по</w:t>
            </w:r>
            <w:r w:rsidRPr="003A025A">
              <w:rPr>
                <w:rStyle w:val="rfrnbsp"/>
                <w:rFonts w:ascii="Times New Roman" w:hAnsi="Times New Roman" w:cs="Times New Roman"/>
                <w:sz w:val="18"/>
                <w:szCs w:val="18"/>
              </w:rPr>
              <w:t> </w:t>
            </w:r>
            <w:r>
              <w:rPr>
                <w:rFonts w:ascii="Times New Roman" w:hAnsi="Times New Roman" w:cs="Times New Roman"/>
                <w:sz w:val="18"/>
                <w:szCs w:val="18"/>
              </w:rPr>
              <w:t>профилю работы</w:t>
            </w:r>
            <w:proofErr w:type="gramStart"/>
            <w:r>
              <w:rPr>
                <w:rFonts w:ascii="Times New Roman" w:hAnsi="Times New Roman" w:cs="Times New Roman"/>
                <w:sz w:val="18"/>
                <w:szCs w:val="18"/>
              </w:rPr>
              <w:t xml:space="preserve"> )</w:t>
            </w:r>
            <w:proofErr w:type="gramEnd"/>
          </w:p>
        </w:tc>
        <w:tc>
          <w:tcPr>
            <w:tcW w:w="1136" w:type="dxa"/>
            <w:vAlign w:val="center"/>
          </w:tcPr>
          <w:p w:rsidR="00DF3CE3"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364" w:type="dxa"/>
            <w:vAlign w:val="center"/>
          </w:tcPr>
          <w:p w:rsidR="00DF3CE3" w:rsidRPr="002F7AFC" w:rsidRDefault="00DF3CE3" w:rsidP="006C5B1A">
            <w:pPr>
              <w:spacing w:after="0" w:line="240" w:lineRule="auto"/>
              <w:rPr>
                <w:rFonts w:ascii="Times New Roman" w:hAnsi="Times New Roman" w:cs="Times New Roman"/>
                <w:sz w:val="18"/>
                <w:szCs w:val="18"/>
              </w:rPr>
            </w:pPr>
            <w:r w:rsidRPr="003A025A">
              <w:rPr>
                <w:rFonts w:ascii="Times New Roman" w:hAnsi="Times New Roman" w:cs="Times New Roman"/>
                <w:sz w:val="18"/>
                <w:szCs w:val="18"/>
              </w:rPr>
              <w:t>обучение в</w:t>
            </w:r>
            <w:r w:rsidRPr="003A025A">
              <w:rPr>
                <w:rStyle w:val="rfrnbsp"/>
                <w:rFonts w:ascii="Times New Roman" w:hAnsi="Times New Roman" w:cs="Times New Roman"/>
                <w:sz w:val="18"/>
                <w:szCs w:val="18"/>
              </w:rPr>
              <w:t> </w:t>
            </w:r>
            <w:r w:rsidRPr="003A025A">
              <w:rPr>
                <w:rFonts w:ascii="Times New Roman" w:hAnsi="Times New Roman" w:cs="Times New Roman"/>
                <w:sz w:val="18"/>
                <w:szCs w:val="18"/>
              </w:rPr>
              <w:t>образовательных учреждениях по</w:t>
            </w:r>
            <w:r w:rsidRPr="003A025A">
              <w:rPr>
                <w:rStyle w:val="rfrnbsp"/>
                <w:rFonts w:ascii="Times New Roman" w:hAnsi="Times New Roman" w:cs="Times New Roman"/>
                <w:sz w:val="18"/>
                <w:szCs w:val="18"/>
              </w:rPr>
              <w:t> </w:t>
            </w:r>
            <w:r>
              <w:rPr>
                <w:rFonts w:ascii="Times New Roman" w:hAnsi="Times New Roman" w:cs="Times New Roman"/>
                <w:sz w:val="18"/>
                <w:szCs w:val="18"/>
              </w:rPr>
              <w:t>профилю работы (чаще чем 1 раз в 3 года)-1</w:t>
            </w:r>
            <w:proofErr w:type="gramStart"/>
            <w:r>
              <w:rPr>
                <w:rFonts w:ascii="Times New Roman" w:hAnsi="Times New Roman" w:cs="Times New Roman"/>
                <w:sz w:val="18"/>
                <w:szCs w:val="18"/>
              </w:rPr>
              <w:t>б(</w:t>
            </w:r>
            <w:proofErr w:type="gramEnd"/>
            <w:r>
              <w:rPr>
                <w:rFonts w:ascii="Times New Roman" w:hAnsi="Times New Roman" w:cs="Times New Roman"/>
                <w:sz w:val="18"/>
                <w:szCs w:val="18"/>
              </w:rPr>
              <w:t>при подтверждении документально: сертификат, свидетельство и др.)</w:t>
            </w:r>
          </w:p>
        </w:tc>
        <w:tc>
          <w:tcPr>
            <w:tcW w:w="1246" w:type="dxa"/>
            <w:gridSpan w:val="6"/>
            <w:vAlign w:val="center"/>
          </w:tcPr>
          <w:p w:rsidR="00DF3CE3" w:rsidRPr="002F7AFC" w:rsidRDefault="00DF3CE3" w:rsidP="006C5B1A">
            <w:pPr>
              <w:spacing w:after="0" w:line="240" w:lineRule="auto"/>
              <w:rPr>
                <w:rFonts w:ascii="Times New Roman" w:hAnsi="Times New Roman" w:cs="Times New Roman"/>
                <w:sz w:val="18"/>
                <w:szCs w:val="18"/>
              </w:rPr>
            </w:pPr>
          </w:p>
        </w:tc>
        <w:tc>
          <w:tcPr>
            <w:tcW w:w="1312" w:type="dxa"/>
            <w:vAlign w:val="center"/>
          </w:tcPr>
          <w:p w:rsidR="00DF3CE3" w:rsidRPr="002F7AFC" w:rsidRDefault="00DF3CE3" w:rsidP="006C5B1A">
            <w:pPr>
              <w:spacing w:after="0" w:line="240" w:lineRule="auto"/>
              <w:rPr>
                <w:rFonts w:ascii="Times New Roman" w:hAnsi="Times New Roman" w:cs="Times New Roman"/>
                <w:b/>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1.8</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Удовлетворенность родител</w:t>
            </w:r>
            <w:r>
              <w:rPr>
                <w:rFonts w:ascii="Times New Roman" w:hAnsi="Times New Roman" w:cs="Times New Roman"/>
                <w:sz w:val="18"/>
                <w:szCs w:val="18"/>
              </w:rPr>
              <w:t>ей (законных представителей), уча</w:t>
            </w:r>
            <w:r w:rsidRPr="002F7AFC">
              <w:rPr>
                <w:rFonts w:ascii="Times New Roman" w:hAnsi="Times New Roman" w:cs="Times New Roman"/>
                <w:sz w:val="18"/>
                <w:szCs w:val="18"/>
              </w:rPr>
              <w:t>щихся качеством предоставляемых образовательных услуг</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7364" w:type="dxa"/>
          </w:tcPr>
          <w:p w:rsidR="00DF3CE3"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благодарность письменная в адрес учрежде</w:t>
            </w:r>
            <w:r>
              <w:rPr>
                <w:rFonts w:ascii="Times New Roman" w:hAnsi="Times New Roman" w:cs="Times New Roman"/>
                <w:sz w:val="18"/>
                <w:szCs w:val="18"/>
              </w:rPr>
              <w:t>ния, вышестоящих организаций – 2</w:t>
            </w:r>
            <w:r w:rsidRPr="002F7AFC">
              <w:rPr>
                <w:rFonts w:ascii="Times New Roman" w:hAnsi="Times New Roman" w:cs="Times New Roman"/>
                <w:sz w:val="18"/>
                <w:szCs w:val="18"/>
              </w:rPr>
              <w:t xml:space="preserve"> балл</w:t>
            </w:r>
            <w:r>
              <w:rPr>
                <w:rFonts w:ascii="Times New Roman" w:hAnsi="Times New Roman" w:cs="Times New Roman"/>
                <w:sz w:val="18"/>
                <w:szCs w:val="18"/>
              </w:rPr>
              <w:t>а</w:t>
            </w:r>
            <w:r w:rsidRPr="002F7AFC">
              <w:rPr>
                <w:rFonts w:ascii="Times New Roman" w:hAnsi="Times New Roman" w:cs="Times New Roman"/>
                <w:sz w:val="18"/>
                <w:szCs w:val="18"/>
              </w:rPr>
              <w:t>, обоснованные жалобы – «-1» балл</w:t>
            </w:r>
            <w:r>
              <w:rPr>
                <w:rFonts w:ascii="Times New Roman" w:hAnsi="Times New Roman" w:cs="Times New Roman"/>
                <w:sz w:val="18"/>
                <w:szCs w:val="18"/>
              </w:rPr>
              <w:t xml:space="preserve">, </w:t>
            </w:r>
          </w:p>
          <w:p w:rsidR="00DF3CE3" w:rsidRPr="002F7AFC" w:rsidRDefault="00DF3CE3" w:rsidP="006C5B1A">
            <w:pPr>
              <w:spacing w:after="0" w:line="240" w:lineRule="auto"/>
              <w:jc w:val="both"/>
              <w:rPr>
                <w:rFonts w:ascii="Times New Roman" w:hAnsi="Times New Roman" w:cs="Times New Roman"/>
                <w:sz w:val="18"/>
                <w:szCs w:val="18"/>
              </w:rPr>
            </w:pPr>
          </w:p>
        </w:tc>
        <w:tc>
          <w:tcPr>
            <w:tcW w:w="1225" w:type="dxa"/>
            <w:gridSpan w:val="4"/>
          </w:tcPr>
          <w:p w:rsidR="00DF3CE3" w:rsidRPr="002F7AFC" w:rsidRDefault="00DF3CE3" w:rsidP="006C5B1A">
            <w:pPr>
              <w:spacing w:after="0" w:line="240" w:lineRule="auto"/>
              <w:jc w:val="center"/>
              <w:rPr>
                <w:rFonts w:ascii="Times New Roman" w:hAnsi="Times New Roman" w:cs="Times New Roman"/>
                <w:b/>
                <w:sz w:val="18"/>
                <w:szCs w:val="18"/>
              </w:rPr>
            </w:pPr>
          </w:p>
        </w:tc>
        <w:tc>
          <w:tcPr>
            <w:tcW w:w="1333" w:type="dxa"/>
            <w:gridSpan w:val="3"/>
          </w:tcPr>
          <w:p w:rsidR="00DF3CE3" w:rsidRPr="002F7AFC" w:rsidRDefault="00DF3CE3" w:rsidP="006C5B1A">
            <w:pPr>
              <w:spacing w:after="0" w:line="240" w:lineRule="auto"/>
              <w:jc w:val="center"/>
              <w:rPr>
                <w:rFonts w:ascii="Times New Roman" w:hAnsi="Times New Roman" w:cs="Times New Roman"/>
                <w:b/>
                <w:sz w:val="18"/>
                <w:szCs w:val="18"/>
              </w:rPr>
            </w:pPr>
          </w:p>
        </w:tc>
      </w:tr>
      <w:tr w:rsidR="00DF3CE3" w:rsidRPr="002F7AFC" w:rsidTr="006C5B1A">
        <w:trPr>
          <w:gridAfter w:val="1"/>
          <w:wAfter w:w="7" w:type="dxa"/>
        </w:trPr>
        <w:tc>
          <w:tcPr>
            <w:tcW w:w="15593" w:type="dxa"/>
            <w:gridSpan w:val="11"/>
          </w:tcPr>
          <w:p w:rsidR="00DF3CE3" w:rsidRPr="005E3DE2"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2.</w:t>
            </w:r>
            <w:r w:rsidRPr="00301721">
              <w:rPr>
                <w:rFonts w:ascii="Times New Roman" w:hAnsi="Times New Roman" w:cs="Times New Roman"/>
                <w:b/>
                <w:sz w:val="18"/>
                <w:szCs w:val="18"/>
              </w:rPr>
              <w:t>Сложность и качество выполняемых работ</w:t>
            </w: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2.1.</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Организация системных исследований, монитори</w:t>
            </w:r>
            <w:r>
              <w:rPr>
                <w:rFonts w:ascii="Times New Roman" w:hAnsi="Times New Roman" w:cs="Times New Roman"/>
                <w:sz w:val="18"/>
                <w:szCs w:val="18"/>
              </w:rPr>
              <w:t>нга индивидуальных достижений уча</w:t>
            </w:r>
            <w:r w:rsidRPr="002F7AFC">
              <w:rPr>
                <w:rFonts w:ascii="Times New Roman" w:hAnsi="Times New Roman" w:cs="Times New Roman"/>
                <w:sz w:val="18"/>
                <w:szCs w:val="18"/>
              </w:rPr>
              <w:t>щихся</w:t>
            </w:r>
            <w:r>
              <w:rPr>
                <w:rFonts w:ascii="Times New Roman" w:hAnsi="Times New Roman" w:cs="Times New Roman"/>
                <w:sz w:val="18"/>
                <w:szCs w:val="18"/>
              </w:rPr>
              <w:t xml:space="preserve"> в соответствии с ФГОС</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sidRPr="002F7AFC">
              <w:rPr>
                <w:rFonts w:ascii="Times New Roman" w:hAnsi="Times New Roman" w:cs="Times New Roman"/>
                <w:sz w:val="18"/>
                <w:szCs w:val="18"/>
              </w:rPr>
              <w:t>2</w:t>
            </w:r>
          </w:p>
        </w:tc>
        <w:tc>
          <w:tcPr>
            <w:tcW w:w="7364"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Наличие – 2 балла</w:t>
            </w:r>
            <w:r>
              <w:rPr>
                <w:rFonts w:ascii="Times New Roman" w:hAnsi="Times New Roman" w:cs="Times New Roman"/>
                <w:sz w:val="18"/>
                <w:szCs w:val="18"/>
              </w:rPr>
              <w:t xml:space="preserve"> (при предоставлении подтверждающих материалов)</w:t>
            </w:r>
          </w:p>
        </w:tc>
        <w:tc>
          <w:tcPr>
            <w:tcW w:w="1225" w:type="dxa"/>
            <w:gridSpan w:val="4"/>
          </w:tcPr>
          <w:p w:rsidR="00DF3CE3" w:rsidRPr="002F7AFC" w:rsidRDefault="00DF3CE3" w:rsidP="006C5B1A">
            <w:pPr>
              <w:spacing w:after="0" w:line="240" w:lineRule="auto"/>
              <w:jc w:val="center"/>
              <w:rPr>
                <w:rFonts w:ascii="Times New Roman" w:hAnsi="Times New Roman" w:cs="Times New Roman"/>
                <w:b/>
                <w:sz w:val="18"/>
                <w:szCs w:val="18"/>
              </w:rPr>
            </w:pPr>
          </w:p>
        </w:tc>
        <w:tc>
          <w:tcPr>
            <w:tcW w:w="1333" w:type="dxa"/>
            <w:gridSpan w:val="3"/>
          </w:tcPr>
          <w:p w:rsidR="00DF3CE3" w:rsidRPr="002F7AFC" w:rsidRDefault="00DF3CE3" w:rsidP="006C5B1A">
            <w:pPr>
              <w:spacing w:after="0" w:line="240" w:lineRule="auto"/>
              <w:jc w:val="center"/>
              <w:rPr>
                <w:rFonts w:ascii="Times New Roman" w:hAnsi="Times New Roman" w:cs="Times New Roman"/>
                <w:b/>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2.2</w:t>
            </w:r>
            <w:r w:rsidRPr="002F7AFC">
              <w:rPr>
                <w:rFonts w:ascii="Times New Roman" w:hAnsi="Times New Roman" w:cs="Times New Roman"/>
                <w:sz w:val="18"/>
                <w:szCs w:val="18"/>
              </w:rPr>
              <w:t>.</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и реализация</w:t>
            </w:r>
            <w:r w:rsidRPr="002F7AFC">
              <w:rPr>
                <w:rFonts w:ascii="Times New Roman" w:hAnsi="Times New Roman" w:cs="Times New Roman"/>
                <w:sz w:val="18"/>
                <w:szCs w:val="18"/>
              </w:rPr>
              <w:t xml:space="preserve"> рабочих программ</w:t>
            </w:r>
            <w:r>
              <w:rPr>
                <w:rFonts w:ascii="Times New Roman" w:hAnsi="Times New Roman" w:cs="Times New Roman"/>
                <w:sz w:val="18"/>
                <w:szCs w:val="18"/>
              </w:rPr>
              <w:t xml:space="preserve"> по учебным предметам (РПУП)</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7364" w:type="dxa"/>
          </w:tcPr>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рабочих программ по учебным предметам</w:t>
            </w:r>
            <w:r w:rsidRPr="002F7AFC">
              <w:rPr>
                <w:rFonts w:ascii="Times New Roman" w:hAnsi="Times New Roman" w:cs="Times New Roman"/>
                <w:sz w:val="18"/>
                <w:szCs w:val="18"/>
              </w:rPr>
              <w:t xml:space="preserve"> </w:t>
            </w:r>
            <w:r>
              <w:rPr>
                <w:rFonts w:ascii="Times New Roman" w:hAnsi="Times New Roman" w:cs="Times New Roman"/>
                <w:sz w:val="18"/>
                <w:szCs w:val="18"/>
              </w:rPr>
              <w:t xml:space="preserve">(РПУП) </w:t>
            </w:r>
          </w:p>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100%</w:t>
            </w:r>
            <w:r w:rsidRPr="002F7AFC">
              <w:rPr>
                <w:rFonts w:ascii="Times New Roman" w:hAnsi="Times New Roman" w:cs="Times New Roman"/>
                <w:sz w:val="18"/>
                <w:szCs w:val="18"/>
              </w:rPr>
              <w:t xml:space="preserve"> - </w:t>
            </w:r>
            <w:r>
              <w:rPr>
                <w:rFonts w:ascii="Times New Roman" w:hAnsi="Times New Roman" w:cs="Times New Roman"/>
                <w:sz w:val="18"/>
                <w:szCs w:val="18"/>
              </w:rPr>
              <w:t>3 балла</w:t>
            </w:r>
          </w:p>
        </w:tc>
        <w:tc>
          <w:tcPr>
            <w:tcW w:w="1225" w:type="dxa"/>
            <w:gridSpan w:val="4"/>
          </w:tcPr>
          <w:p w:rsidR="00DF3CE3" w:rsidRPr="002F7AFC" w:rsidRDefault="00DF3CE3" w:rsidP="006C5B1A">
            <w:pPr>
              <w:spacing w:after="0" w:line="240" w:lineRule="auto"/>
              <w:jc w:val="center"/>
              <w:rPr>
                <w:rFonts w:ascii="Times New Roman" w:hAnsi="Times New Roman" w:cs="Times New Roman"/>
                <w:b/>
                <w:sz w:val="18"/>
                <w:szCs w:val="18"/>
              </w:rPr>
            </w:pPr>
          </w:p>
        </w:tc>
        <w:tc>
          <w:tcPr>
            <w:tcW w:w="1333" w:type="dxa"/>
            <w:gridSpan w:val="3"/>
          </w:tcPr>
          <w:p w:rsidR="00DF3CE3" w:rsidRPr="002F7AFC" w:rsidRDefault="00DF3CE3" w:rsidP="006C5B1A">
            <w:pPr>
              <w:spacing w:after="0" w:line="240" w:lineRule="auto"/>
              <w:jc w:val="center"/>
              <w:rPr>
                <w:rFonts w:ascii="Times New Roman" w:hAnsi="Times New Roman" w:cs="Times New Roman"/>
                <w:b/>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2.3</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Активное участие педагога в </w:t>
            </w:r>
            <w:r>
              <w:rPr>
                <w:rFonts w:ascii="Times New Roman" w:hAnsi="Times New Roman" w:cs="Times New Roman"/>
                <w:sz w:val="18"/>
                <w:szCs w:val="18"/>
              </w:rPr>
              <w:t>работе эксперта в предметных и конкурсных комиссий, в качестве организатора при проведении диагностических работ в 9, 11 классах.</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364" w:type="dxa"/>
          </w:tcPr>
          <w:p w:rsidR="00DF3CE3"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Участие  пе</w:t>
            </w:r>
            <w:r>
              <w:rPr>
                <w:rFonts w:ascii="Times New Roman" w:hAnsi="Times New Roman" w:cs="Times New Roman"/>
                <w:sz w:val="18"/>
                <w:szCs w:val="18"/>
              </w:rPr>
              <w:t xml:space="preserve">дагога в </w:t>
            </w:r>
            <w:r w:rsidRPr="002F7AFC">
              <w:rPr>
                <w:rFonts w:ascii="Times New Roman" w:hAnsi="Times New Roman" w:cs="Times New Roman"/>
                <w:sz w:val="18"/>
                <w:szCs w:val="18"/>
              </w:rPr>
              <w:t xml:space="preserve">качестве эксперта предметной </w:t>
            </w:r>
            <w:r>
              <w:rPr>
                <w:rFonts w:ascii="Times New Roman" w:hAnsi="Times New Roman" w:cs="Times New Roman"/>
                <w:sz w:val="18"/>
                <w:szCs w:val="18"/>
              </w:rPr>
              <w:t xml:space="preserve"> и конкурсной  </w:t>
            </w:r>
            <w:r w:rsidRPr="002F7AFC">
              <w:rPr>
                <w:rFonts w:ascii="Times New Roman" w:hAnsi="Times New Roman" w:cs="Times New Roman"/>
                <w:sz w:val="18"/>
                <w:szCs w:val="18"/>
              </w:rPr>
              <w:t>комиссии</w:t>
            </w:r>
            <w:r>
              <w:rPr>
                <w:rFonts w:ascii="Times New Roman" w:hAnsi="Times New Roman" w:cs="Times New Roman"/>
                <w:sz w:val="18"/>
                <w:szCs w:val="18"/>
              </w:rPr>
              <w:t xml:space="preserve"> </w:t>
            </w:r>
            <w:r w:rsidRPr="002F7AFC">
              <w:rPr>
                <w:rFonts w:ascii="Times New Roman" w:hAnsi="Times New Roman" w:cs="Times New Roman"/>
                <w:sz w:val="18"/>
                <w:szCs w:val="18"/>
              </w:rPr>
              <w:t xml:space="preserve">- 1 балл;   </w:t>
            </w:r>
          </w:p>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   качестве организатора при проведении диагностических работ в 9, 11 классах   </w:t>
            </w:r>
            <w:r w:rsidRPr="002F7AFC">
              <w:rPr>
                <w:rFonts w:ascii="Times New Roman" w:hAnsi="Times New Roman" w:cs="Times New Roman"/>
                <w:sz w:val="18"/>
                <w:szCs w:val="18"/>
              </w:rPr>
              <w:t xml:space="preserve">- 1 балл;   </w:t>
            </w:r>
          </w:p>
          <w:p w:rsidR="00DF3CE3" w:rsidRPr="002F7AFC" w:rsidRDefault="00DF3CE3" w:rsidP="006C5B1A">
            <w:pPr>
              <w:spacing w:after="0" w:line="240" w:lineRule="auto"/>
              <w:jc w:val="both"/>
              <w:rPr>
                <w:rFonts w:ascii="Times New Roman" w:hAnsi="Times New Roman" w:cs="Times New Roman"/>
                <w:sz w:val="18"/>
                <w:szCs w:val="18"/>
              </w:rPr>
            </w:pPr>
          </w:p>
        </w:tc>
        <w:tc>
          <w:tcPr>
            <w:tcW w:w="1225" w:type="dxa"/>
            <w:gridSpan w:val="4"/>
          </w:tcPr>
          <w:p w:rsidR="00DF3CE3" w:rsidRPr="002F7AFC" w:rsidRDefault="00DF3CE3" w:rsidP="006C5B1A">
            <w:pPr>
              <w:spacing w:after="0" w:line="240" w:lineRule="auto"/>
              <w:jc w:val="center"/>
              <w:rPr>
                <w:rFonts w:ascii="Times New Roman" w:hAnsi="Times New Roman" w:cs="Times New Roman"/>
                <w:b/>
                <w:sz w:val="18"/>
                <w:szCs w:val="18"/>
              </w:rPr>
            </w:pPr>
          </w:p>
        </w:tc>
        <w:tc>
          <w:tcPr>
            <w:tcW w:w="1333" w:type="dxa"/>
            <w:gridSpan w:val="3"/>
          </w:tcPr>
          <w:p w:rsidR="00DF3CE3" w:rsidRPr="002F7AFC" w:rsidRDefault="00DF3CE3" w:rsidP="006C5B1A">
            <w:pPr>
              <w:spacing w:after="0" w:line="240" w:lineRule="auto"/>
              <w:jc w:val="center"/>
              <w:rPr>
                <w:rFonts w:ascii="Times New Roman" w:hAnsi="Times New Roman" w:cs="Times New Roman"/>
                <w:b/>
                <w:sz w:val="18"/>
                <w:szCs w:val="18"/>
              </w:rPr>
            </w:pPr>
          </w:p>
        </w:tc>
      </w:tr>
      <w:tr w:rsidR="00DF3CE3" w:rsidRPr="002F7AFC" w:rsidTr="006C5B1A">
        <w:trPr>
          <w:gridAfter w:val="1"/>
          <w:wAfter w:w="7" w:type="dxa"/>
        </w:trPr>
        <w:tc>
          <w:tcPr>
            <w:tcW w:w="772" w:type="dxa"/>
          </w:tcPr>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2.4.</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Фактическая наполняемость класса превышает нормативы </w:t>
            </w:r>
            <w:r>
              <w:rPr>
                <w:rFonts w:ascii="Times New Roman" w:hAnsi="Times New Roman" w:cs="Times New Roman"/>
                <w:sz w:val="18"/>
                <w:szCs w:val="18"/>
              </w:rPr>
              <w:t>по законодательству (25 человек)</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r w:rsidRPr="002F7AFC">
              <w:rPr>
                <w:rFonts w:ascii="Times New Roman" w:hAnsi="Times New Roman" w:cs="Times New Roman"/>
                <w:sz w:val="18"/>
                <w:szCs w:val="18"/>
              </w:rPr>
              <w:t xml:space="preserve">  </w:t>
            </w:r>
          </w:p>
        </w:tc>
        <w:tc>
          <w:tcPr>
            <w:tcW w:w="7364"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w:t>
            </w:r>
          </w:p>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Свыше 25 </w:t>
            </w:r>
            <w:proofErr w:type="spellStart"/>
            <w:proofErr w:type="gramStart"/>
            <w:r>
              <w:rPr>
                <w:rFonts w:ascii="Times New Roman" w:hAnsi="Times New Roman" w:cs="Times New Roman"/>
                <w:sz w:val="18"/>
                <w:szCs w:val="18"/>
              </w:rPr>
              <w:t>челове</w:t>
            </w:r>
            <w:proofErr w:type="spellEnd"/>
            <w:r>
              <w:rPr>
                <w:rFonts w:ascii="Times New Roman" w:hAnsi="Times New Roman" w:cs="Times New Roman"/>
                <w:sz w:val="18"/>
                <w:szCs w:val="18"/>
              </w:rPr>
              <w:t xml:space="preserve"> к</w:t>
            </w:r>
            <w:proofErr w:type="gramEnd"/>
            <w:r>
              <w:rPr>
                <w:rFonts w:ascii="Times New Roman" w:hAnsi="Times New Roman" w:cs="Times New Roman"/>
                <w:sz w:val="18"/>
                <w:szCs w:val="18"/>
              </w:rPr>
              <w:t>- 1 балл</w:t>
            </w:r>
            <w:r w:rsidRPr="002F7AFC">
              <w:rPr>
                <w:rFonts w:ascii="Times New Roman" w:hAnsi="Times New Roman" w:cs="Times New Roman"/>
                <w:sz w:val="18"/>
                <w:szCs w:val="18"/>
              </w:rPr>
              <w:t>;</w:t>
            </w:r>
          </w:p>
        </w:tc>
        <w:tc>
          <w:tcPr>
            <w:tcW w:w="1240" w:type="dxa"/>
            <w:gridSpan w:val="5"/>
          </w:tcPr>
          <w:p w:rsidR="00DF3CE3" w:rsidRPr="002F7AFC" w:rsidRDefault="00DF3CE3" w:rsidP="006C5B1A">
            <w:pPr>
              <w:spacing w:after="0" w:line="240" w:lineRule="auto"/>
              <w:jc w:val="both"/>
              <w:rPr>
                <w:rFonts w:ascii="Times New Roman" w:hAnsi="Times New Roman" w:cs="Times New Roman"/>
                <w:sz w:val="18"/>
                <w:szCs w:val="18"/>
              </w:rPr>
            </w:pPr>
          </w:p>
        </w:tc>
        <w:tc>
          <w:tcPr>
            <w:tcW w:w="1318" w:type="dxa"/>
            <w:gridSpan w:val="2"/>
          </w:tcPr>
          <w:p w:rsidR="00DF3CE3" w:rsidRPr="002F7AFC" w:rsidRDefault="00DF3CE3" w:rsidP="006C5B1A">
            <w:pPr>
              <w:spacing w:after="0" w:line="240" w:lineRule="auto"/>
              <w:jc w:val="both"/>
              <w:rPr>
                <w:rFonts w:ascii="Times New Roman" w:hAnsi="Times New Roman" w:cs="Times New Roman"/>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3.</w:t>
            </w:r>
          </w:p>
        </w:tc>
        <w:tc>
          <w:tcPr>
            <w:tcW w:w="14821" w:type="dxa"/>
            <w:gridSpan w:val="10"/>
          </w:tcPr>
          <w:p w:rsidR="00DF3CE3" w:rsidRPr="002F7AFC" w:rsidRDefault="00DF3CE3" w:rsidP="006C5B1A">
            <w:pPr>
              <w:spacing w:after="0" w:line="240" w:lineRule="auto"/>
              <w:rPr>
                <w:rFonts w:ascii="Times New Roman" w:hAnsi="Times New Roman" w:cs="Times New Roman"/>
                <w:b/>
                <w:sz w:val="18"/>
                <w:szCs w:val="18"/>
              </w:rPr>
            </w:pPr>
            <w:r w:rsidRPr="002F7AFC">
              <w:rPr>
                <w:rFonts w:ascii="Times New Roman" w:hAnsi="Times New Roman" w:cs="Times New Roman"/>
                <w:b/>
                <w:sz w:val="18"/>
                <w:szCs w:val="18"/>
              </w:rPr>
              <w:t>Соблюдение исполнительской дисциплины</w:t>
            </w: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3.1.</w:t>
            </w:r>
          </w:p>
        </w:tc>
        <w:tc>
          <w:tcPr>
            <w:tcW w:w="3763" w:type="dxa"/>
          </w:tcPr>
          <w:p w:rsidR="00DF3CE3" w:rsidRPr="002F7AFC" w:rsidRDefault="00DF3CE3" w:rsidP="006C5B1A">
            <w:pPr>
              <w:spacing w:after="0" w:line="240" w:lineRule="auto"/>
              <w:rPr>
                <w:rFonts w:ascii="Times New Roman" w:hAnsi="Times New Roman" w:cs="Times New Roman"/>
                <w:sz w:val="18"/>
                <w:szCs w:val="18"/>
              </w:rPr>
            </w:pPr>
            <w:r w:rsidRPr="002F7AFC">
              <w:rPr>
                <w:rFonts w:ascii="Times New Roman" w:hAnsi="Times New Roman" w:cs="Times New Roman"/>
                <w:sz w:val="18"/>
                <w:szCs w:val="18"/>
              </w:rPr>
              <w:t xml:space="preserve">  Ведение  </w:t>
            </w:r>
            <w:r>
              <w:rPr>
                <w:rFonts w:ascii="Times New Roman" w:hAnsi="Times New Roman" w:cs="Times New Roman"/>
                <w:sz w:val="18"/>
                <w:szCs w:val="18"/>
              </w:rPr>
              <w:t xml:space="preserve">школьной документации: </w:t>
            </w:r>
            <w:r w:rsidRPr="002F7AFC">
              <w:rPr>
                <w:rFonts w:ascii="Times New Roman" w:hAnsi="Times New Roman" w:cs="Times New Roman"/>
                <w:sz w:val="18"/>
                <w:szCs w:val="18"/>
              </w:rPr>
              <w:t>классных журналов</w:t>
            </w:r>
            <w:r>
              <w:rPr>
                <w:rFonts w:ascii="Times New Roman" w:hAnsi="Times New Roman" w:cs="Times New Roman"/>
                <w:sz w:val="18"/>
                <w:szCs w:val="18"/>
              </w:rPr>
              <w:t xml:space="preserve"> в бумажном и электронном  виде, журналов ГПД, дополнительного образования</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7364"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За ведение школьной документации б</w:t>
            </w:r>
            <w:r w:rsidRPr="002F7AFC">
              <w:rPr>
                <w:rFonts w:ascii="Times New Roman" w:hAnsi="Times New Roman" w:cs="Times New Roman"/>
                <w:sz w:val="18"/>
                <w:szCs w:val="18"/>
              </w:rPr>
              <w:t>ез заме</w:t>
            </w:r>
            <w:r>
              <w:rPr>
                <w:rFonts w:ascii="Times New Roman" w:hAnsi="Times New Roman" w:cs="Times New Roman"/>
                <w:sz w:val="18"/>
                <w:szCs w:val="18"/>
              </w:rPr>
              <w:t xml:space="preserve">чаний  - по 1баллу за каждый вид документации </w:t>
            </w:r>
          </w:p>
        </w:tc>
        <w:tc>
          <w:tcPr>
            <w:tcW w:w="1225" w:type="dxa"/>
            <w:gridSpan w:val="4"/>
          </w:tcPr>
          <w:p w:rsidR="00DF3CE3" w:rsidRPr="002F7AFC" w:rsidRDefault="00DF3CE3" w:rsidP="006C5B1A">
            <w:pPr>
              <w:spacing w:after="0" w:line="240" w:lineRule="auto"/>
              <w:jc w:val="both"/>
              <w:rPr>
                <w:rFonts w:ascii="Times New Roman" w:hAnsi="Times New Roman" w:cs="Times New Roman"/>
                <w:sz w:val="18"/>
                <w:szCs w:val="18"/>
              </w:rPr>
            </w:pPr>
          </w:p>
        </w:tc>
        <w:tc>
          <w:tcPr>
            <w:tcW w:w="1333" w:type="dxa"/>
            <w:gridSpan w:val="3"/>
          </w:tcPr>
          <w:p w:rsidR="00DF3CE3" w:rsidRPr="002F7AFC" w:rsidRDefault="00DF3CE3" w:rsidP="006C5B1A">
            <w:pPr>
              <w:spacing w:after="0" w:line="240" w:lineRule="auto"/>
              <w:jc w:val="both"/>
              <w:rPr>
                <w:rFonts w:ascii="Times New Roman" w:hAnsi="Times New Roman" w:cs="Times New Roman"/>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3.2.</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Оформление </w:t>
            </w:r>
            <w:r>
              <w:rPr>
                <w:rFonts w:ascii="Times New Roman" w:hAnsi="Times New Roman" w:cs="Times New Roman"/>
                <w:sz w:val="18"/>
                <w:szCs w:val="18"/>
              </w:rPr>
              <w:t xml:space="preserve">отчетной </w:t>
            </w:r>
            <w:r w:rsidRPr="002F7AFC">
              <w:rPr>
                <w:rFonts w:ascii="Times New Roman" w:hAnsi="Times New Roman" w:cs="Times New Roman"/>
                <w:sz w:val="18"/>
                <w:szCs w:val="18"/>
              </w:rPr>
              <w:t xml:space="preserve">документации, </w:t>
            </w:r>
            <w:r>
              <w:rPr>
                <w:rFonts w:ascii="Times New Roman" w:hAnsi="Times New Roman" w:cs="Times New Roman"/>
                <w:sz w:val="18"/>
                <w:szCs w:val="18"/>
              </w:rPr>
              <w:t>установленной локальными актами</w:t>
            </w:r>
            <w:r w:rsidRPr="002F7AFC">
              <w:rPr>
                <w:rFonts w:ascii="Times New Roman" w:hAnsi="Times New Roman" w:cs="Times New Roman"/>
                <w:sz w:val="18"/>
                <w:szCs w:val="18"/>
              </w:rPr>
              <w:t xml:space="preserve"> учреждения   </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364"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Своевременное оформление и сдача отчетной </w:t>
            </w:r>
            <w:r w:rsidRPr="002F7AFC">
              <w:rPr>
                <w:rFonts w:ascii="Times New Roman" w:hAnsi="Times New Roman" w:cs="Times New Roman"/>
                <w:sz w:val="18"/>
                <w:szCs w:val="18"/>
              </w:rPr>
              <w:t xml:space="preserve">документации   - </w:t>
            </w:r>
            <w:r>
              <w:rPr>
                <w:rFonts w:ascii="Times New Roman" w:hAnsi="Times New Roman" w:cs="Times New Roman"/>
                <w:sz w:val="18"/>
                <w:szCs w:val="18"/>
              </w:rPr>
              <w:t xml:space="preserve">1 балл;   </w:t>
            </w:r>
          </w:p>
        </w:tc>
        <w:tc>
          <w:tcPr>
            <w:tcW w:w="1225" w:type="dxa"/>
            <w:gridSpan w:val="4"/>
          </w:tcPr>
          <w:p w:rsidR="00DF3CE3" w:rsidRPr="002F7AFC" w:rsidRDefault="00DF3CE3" w:rsidP="006C5B1A">
            <w:pPr>
              <w:spacing w:after="0" w:line="240" w:lineRule="auto"/>
              <w:jc w:val="both"/>
              <w:rPr>
                <w:rFonts w:ascii="Times New Roman" w:hAnsi="Times New Roman" w:cs="Times New Roman"/>
                <w:sz w:val="18"/>
                <w:szCs w:val="18"/>
              </w:rPr>
            </w:pPr>
          </w:p>
        </w:tc>
        <w:tc>
          <w:tcPr>
            <w:tcW w:w="1333" w:type="dxa"/>
            <w:gridSpan w:val="3"/>
          </w:tcPr>
          <w:p w:rsidR="00DF3CE3" w:rsidRPr="002F7AFC" w:rsidRDefault="00DF3CE3" w:rsidP="006C5B1A">
            <w:pPr>
              <w:spacing w:after="0" w:line="240" w:lineRule="auto"/>
              <w:jc w:val="both"/>
              <w:rPr>
                <w:rFonts w:ascii="Times New Roman" w:hAnsi="Times New Roman" w:cs="Times New Roman"/>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3.3. </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Соблюдение правил </w:t>
            </w:r>
            <w:r>
              <w:rPr>
                <w:rFonts w:ascii="Times New Roman" w:hAnsi="Times New Roman" w:cs="Times New Roman"/>
                <w:sz w:val="18"/>
                <w:szCs w:val="18"/>
              </w:rPr>
              <w:t xml:space="preserve">трудового </w:t>
            </w:r>
            <w:r w:rsidRPr="002F7AFC">
              <w:rPr>
                <w:rFonts w:ascii="Times New Roman" w:hAnsi="Times New Roman" w:cs="Times New Roman"/>
                <w:sz w:val="18"/>
                <w:szCs w:val="18"/>
              </w:rPr>
              <w:t>распорядка (</w:t>
            </w:r>
            <w:r>
              <w:rPr>
                <w:rFonts w:ascii="Times New Roman" w:hAnsi="Times New Roman" w:cs="Times New Roman"/>
                <w:sz w:val="18"/>
                <w:szCs w:val="18"/>
              </w:rPr>
              <w:t xml:space="preserve">выполнение обязанностей учителя, своевременное устранение замечаний,  исполнение распоряжений руководителя, </w:t>
            </w:r>
            <w:r w:rsidRPr="002F7AFC">
              <w:rPr>
                <w:rFonts w:ascii="Times New Roman" w:hAnsi="Times New Roman" w:cs="Times New Roman"/>
                <w:sz w:val="18"/>
                <w:szCs w:val="18"/>
              </w:rPr>
              <w:t xml:space="preserve">дежурство по школе, </w:t>
            </w:r>
            <w:r>
              <w:rPr>
                <w:rFonts w:ascii="Times New Roman" w:hAnsi="Times New Roman" w:cs="Times New Roman"/>
                <w:sz w:val="18"/>
                <w:szCs w:val="18"/>
              </w:rPr>
              <w:t xml:space="preserve">систематическое посещение и участие в педсоветах, совещаниях </w:t>
            </w:r>
            <w:r w:rsidRPr="002F7AFC">
              <w:rPr>
                <w:rFonts w:ascii="Times New Roman" w:hAnsi="Times New Roman" w:cs="Times New Roman"/>
                <w:sz w:val="18"/>
                <w:szCs w:val="18"/>
              </w:rPr>
              <w:t>и т.д.)</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364"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Отсутствие нарушений –1 балл</w:t>
            </w:r>
            <w:r w:rsidRPr="002F7AFC">
              <w:rPr>
                <w:rFonts w:ascii="Times New Roman" w:hAnsi="Times New Roman" w:cs="Times New Roman"/>
                <w:sz w:val="18"/>
                <w:szCs w:val="18"/>
              </w:rPr>
              <w:t xml:space="preserve">;  </w:t>
            </w:r>
          </w:p>
        </w:tc>
        <w:tc>
          <w:tcPr>
            <w:tcW w:w="1225" w:type="dxa"/>
            <w:gridSpan w:val="4"/>
          </w:tcPr>
          <w:p w:rsidR="00DF3CE3" w:rsidRPr="002F7AFC" w:rsidRDefault="00DF3CE3" w:rsidP="006C5B1A">
            <w:pPr>
              <w:spacing w:after="0" w:line="240" w:lineRule="auto"/>
              <w:jc w:val="both"/>
              <w:rPr>
                <w:rFonts w:ascii="Times New Roman" w:hAnsi="Times New Roman" w:cs="Times New Roman"/>
                <w:sz w:val="18"/>
                <w:szCs w:val="18"/>
              </w:rPr>
            </w:pPr>
          </w:p>
        </w:tc>
        <w:tc>
          <w:tcPr>
            <w:tcW w:w="1333" w:type="dxa"/>
            <w:gridSpan w:val="3"/>
          </w:tcPr>
          <w:p w:rsidR="00DF3CE3" w:rsidRPr="002F7AFC" w:rsidRDefault="00DF3CE3" w:rsidP="006C5B1A">
            <w:pPr>
              <w:spacing w:after="0" w:line="240" w:lineRule="auto"/>
              <w:jc w:val="both"/>
              <w:rPr>
                <w:rFonts w:ascii="Times New Roman" w:hAnsi="Times New Roman" w:cs="Times New Roman"/>
                <w:sz w:val="18"/>
                <w:szCs w:val="18"/>
              </w:rPr>
            </w:pPr>
          </w:p>
        </w:tc>
      </w:tr>
      <w:tr w:rsidR="00DF3CE3" w:rsidRPr="002F7AFC" w:rsidTr="006C5B1A">
        <w:trPr>
          <w:gridAfter w:val="1"/>
          <w:wAfter w:w="7" w:type="dxa"/>
        </w:trPr>
        <w:tc>
          <w:tcPr>
            <w:tcW w:w="15593" w:type="dxa"/>
            <w:gridSpan w:val="11"/>
          </w:tcPr>
          <w:p w:rsidR="00DF3CE3" w:rsidRPr="002F7AFC" w:rsidRDefault="00DF3CE3" w:rsidP="006C5B1A">
            <w:pPr>
              <w:spacing w:after="0" w:line="240" w:lineRule="auto"/>
              <w:rPr>
                <w:rFonts w:ascii="Times New Roman" w:hAnsi="Times New Roman" w:cs="Times New Roman"/>
                <w:b/>
                <w:sz w:val="18"/>
                <w:szCs w:val="18"/>
              </w:rPr>
            </w:pPr>
            <w:r>
              <w:rPr>
                <w:rFonts w:ascii="Times New Roman" w:hAnsi="Times New Roman" w:cs="Times New Roman"/>
                <w:b/>
                <w:sz w:val="18"/>
                <w:szCs w:val="18"/>
              </w:rPr>
              <w:t>4</w:t>
            </w:r>
            <w:r w:rsidRPr="002F7AFC">
              <w:rPr>
                <w:rFonts w:ascii="Times New Roman" w:hAnsi="Times New Roman" w:cs="Times New Roman"/>
                <w:b/>
                <w:sz w:val="18"/>
                <w:szCs w:val="18"/>
              </w:rPr>
              <w:t>.</w:t>
            </w:r>
            <w:r>
              <w:rPr>
                <w:rFonts w:ascii="Times New Roman" w:hAnsi="Times New Roman" w:cs="Times New Roman"/>
                <w:b/>
                <w:sz w:val="18"/>
                <w:szCs w:val="18"/>
              </w:rPr>
              <w:t xml:space="preserve"> Личное у</w:t>
            </w:r>
            <w:r w:rsidRPr="002F7AFC">
              <w:rPr>
                <w:rFonts w:ascii="Times New Roman" w:hAnsi="Times New Roman" w:cs="Times New Roman"/>
                <w:b/>
                <w:sz w:val="18"/>
                <w:szCs w:val="18"/>
              </w:rPr>
              <w:t xml:space="preserve">частие  </w:t>
            </w:r>
            <w:r>
              <w:rPr>
                <w:rFonts w:ascii="Times New Roman" w:hAnsi="Times New Roman" w:cs="Times New Roman"/>
                <w:b/>
                <w:sz w:val="18"/>
                <w:szCs w:val="18"/>
              </w:rPr>
              <w:t xml:space="preserve">учителя </w:t>
            </w:r>
            <w:r w:rsidRPr="002F7AFC">
              <w:rPr>
                <w:rFonts w:ascii="Times New Roman" w:hAnsi="Times New Roman" w:cs="Times New Roman"/>
                <w:b/>
                <w:sz w:val="18"/>
                <w:szCs w:val="18"/>
              </w:rPr>
              <w:t xml:space="preserve">в общественной социально-значимой деятельности  </w:t>
            </w:r>
          </w:p>
        </w:tc>
      </w:tr>
      <w:tr w:rsidR="00DF3CE3" w:rsidRPr="002F7AFC" w:rsidTr="006C5B1A">
        <w:trPr>
          <w:gridAfter w:val="1"/>
          <w:wAfter w:w="7" w:type="dxa"/>
        </w:trPr>
        <w:tc>
          <w:tcPr>
            <w:tcW w:w="772"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Pr="002F7AFC">
              <w:rPr>
                <w:rFonts w:ascii="Times New Roman" w:hAnsi="Times New Roman" w:cs="Times New Roman"/>
                <w:sz w:val="18"/>
                <w:szCs w:val="18"/>
              </w:rPr>
              <w:t>.1.</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Социально-значимая р</w:t>
            </w:r>
            <w:r w:rsidRPr="002F7AFC">
              <w:rPr>
                <w:rFonts w:ascii="Times New Roman" w:hAnsi="Times New Roman" w:cs="Times New Roman"/>
                <w:sz w:val="18"/>
                <w:szCs w:val="18"/>
              </w:rPr>
              <w:t>а</w:t>
            </w:r>
            <w:r>
              <w:rPr>
                <w:rFonts w:ascii="Times New Roman" w:hAnsi="Times New Roman" w:cs="Times New Roman"/>
                <w:sz w:val="18"/>
                <w:szCs w:val="18"/>
              </w:rPr>
              <w:t xml:space="preserve">бота в   школе </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364"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Взаимодействие с учреждениями и организациями (несвязанное с основным видом педагогической деятельности)- личное участие в социально-значимых проектах, мероприятиях, в Спартакиаде поселков  в художественной самодеятельности- 1 балл</w:t>
            </w:r>
          </w:p>
        </w:tc>
        <w:tc>
          <w:tcPr>
            <w:tcW w:w="1195" w:type="dxa"/>
            <w:gridSpan w:val="2"/>
          </w:tcPr>
          <w:p w:rsidR="00DF3CE3" w:rsidRPr="002F7AFC" w:rsidRDefault="00DF3CE3" w:rsidP="006C5B1A">
            <w:pPr>
              <w:spacing w:after="0" w:line="240" w:lineRule="auto"/>
              <w:jc w:val="both"/>
              <w:rPr>
                <w:rFonts w:ascii="Times New Roman" w:hAnsi="Times New Roman" w:cs="Times New Roman"/>
                <w:sz w:val="18"/>
                <w:szCs w:val="18"/>
              </w:rPr>
            </w:pPr>
          </w:p>
        </w:tc>
        <w:tc>
          <w:tcPr>
            <w:tcW w:w="1363" w:type="dxa"/>
            <w:gridSpan w:val="5"/>
          </w:tcPr>
          <w:p w:rsidR="00DF3CE3" w:rsidRPr="002F7AFC" w:rsidRDefault="00DF3CE3" w:rsidP="006C5B1A">
            <w:pPr>
              <w:spacing w:after="0" w:line="240" w:lineRule="auto"/>
              <w:jc w:val="both"/>
              <w:rPr>
                <w:rFonts w:ascii="Times New Roman" w:hAnsi="Times New Roman" w:cs="Times New Roman"/>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4.2</w:t>
            </w:r>
            <w:r w:rsidRPr="002F7AFC">
              <w:rPr>
                <w:rFonts w:ascii="Times New Roman" w:hAnsi="Times New Roman" w:cs="Times New Roman"/>
                <w:sz w:val="18"/>
                <w:szCs w:val="18"/>
              </w:rPr>
              <w:t>.</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Профсоюзная  работа (председателю, членам профкома, по охране труда)</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sidRPr="002F7AFC">
              <w:rPr>
                <w:rFonts w:ascii="Times New Roman" w:hAnsi="Times New Roman" w:cs="Times New Roman"/>
                <w:sz w:val="18"/>
                <w:szCs w:val="18"/>
              </w:rPr>
              <w:t>3</w:t>
            </w:r>
          </w:p>
        </w:tc>
        <w:tc>
          <w:tcPr>
            <w:tcW w:w="7364"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От 0 до 20 чел. работающих – 1 балл; от 20 до 40 -2 балла; от  40  и выше   – 3 балла </w:t>
            </w:r>
          </w:p>
        </w:tc>
        <w:tc>
          <w:tcPr>
            <w:tcW w:w="1195" w:type="dxa"/>
            <w:gridSpan w:val="2"/>
          </w:tcPr>
          <w:p w:rsidR="00DF3CE3" w:rsidRPr="002F7AFC" w:rsidRDefault="00DF3CE3" w:rsidP="006C5B1A">
            <w:pPr>
              <w:spacing w:after="0" w:line="240" w:lineRule="auto"/>
              <w:jc w:val="both"/>
              <w:rPr>
                <w:rFonts w:ascii="Times New Roman" w:hAnsi="Times New Roman" w:cs="Times New Roman"/>
                <w:sz w:val="18"/>
                <w:szCs w:val="18"/>
              </w:rPr>
            </w:pPr>
          </w:p>
        </w:tc>
        <w:tc>
          <w:tcPr>
            <w:tcW w:w="1363" w:type="dxa"/>
            <w:gridSpan w:val="5"/>
          </w:tcPr>
          <w:p w:rsidR="00DF3CE3" w:rsidRPr="002F7AFC" w:rsidRDefault="00DF3CE3" w:rsidP="006C5B1A">
            <w:pPr>
              <w:spacing w:after="0" w:line="240" w:lineRule="auto"/>
              <w:jc w:val="both"/>
              <w:rPr>
                <w:rFonts w:ascii="Times New Roman" w:hAnsi="Times New Roman" w:cs="Times New Roman"/>
                <w:sz w:val="18"/>
                <w:szCs w:val="18"/>
              </w:rPr>
            </w:pPr>
          </w:p>
        </w:tc>
      </w:tr>
      <w:tr w:rsidR="00DF3CE3" w:rsidRPr="00E51277" w:rsidTr="006C5B1A">
        <w:trPr>
          <w:gridAfter w:val="1"/>
          <w:wAfter w:w="7" w:type="dxa"/>
        </w:trPr>
        <w:tc>
          <w:tcPr>
            <w:tcW w:w="772" w:type="dxa"/>
          </w:tcPr>
          <w:p w:rsidR="00DF3CE3" w:rsidRPr="00E51277"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4</w:t>
            </w:r>
            <w:r w:rsidRPr="00E51277">
              <w:rPr>
                <w:rFonts w:ascii="Times New Roman" w:hAnsi="Times New Roman" w:cs="Times New Roman"/>
                <w:sz w:val="18"/>
                <w:szCs w:val="18"/>
              </w:rPr>
              <w:t>.3.</w:t>
            </w:r>
          </w:p>
        </w:tc>
        <w:tc>
          <w:tcPr>
            <w:tcW w:w="3763" w:type="dxa"/>
          </w:tcPr>
          <w:p w:rsidR="00DF3CE3" w:rsidRDefault="00DF3CE3" w:rsidP="006C5B1A">
            <w:pPr>
              <w:spacing w:after="0" w:line="240" w:lineRule="auto"/>
              <w:jc w:val="both"/>
              <w:rPr>
                <w:rFonts w:ascii="Times New Roman" w:hAnsi="Times New Roman" w:cs="Times New Roman"/>
                <w:sz w:val="18"/>
                <w:szCs w:val="18"/>
              </w:rPr>
            </w:pPr>
            <w:r w:rsidRPr="00E51277">
              <w:rPr>
                <w:rFonts w:ascii="Times New Roman" w:hAnsi="Times New Roman" w:cs="Times New Roman"/>
                <w:sz w:val="18"/>
                <w:szCs w:val="18"/>
              </w:rPr>
              <w:t xml:space="preserve"> Участие в подготовке к новому учебному году  </w:t>
            </w:r>
          </w:p>
          <w:p w:rsidR="00DF3CE3" w:rsidRPr="00E51277" w:rsidRDefault="00DF3CE3" w:rsidP="006C5B1A">
            <w:pPr>
              <w:spacing w:after="0" w:line="240" w:lineRule="auto"/>
              <w:jc w:val="both"/>
              <w:rPr>
                <w:rFonts w:ascii="Times New Roman" w:hAnsi="Times New Roman" w:cs="Times New Roman"/>
                <w:sz w:val="18"/>
                <w:szCs w:val="18"/>
              </w:rPr>
            </w:pPr>
          </w:p>
        </w:tc>
        <w:tc>
          <w:tcPr>
            <w:tcW w:w="1136" w:type="dxa"/>
          </w:tcPr>
          <w:p w:rsidR="00DF3CE3" w:rsidRPr="00E51277" w:rsidRDefault="00DF3CE3" w:rsidP="006C5B1A">
            <w:pPr>
              <w:spacing w:after="0" w:line="240" w:lineRule="auto"/>
              <w:jc w:val="center"/>
              <w:rPr>
                <w:rFonts w:ascii="Times New Roman" w:hAnsi="Times New Roman" w:cs="Times New Roman"/>
                <w:sz w:val="18"/>
                <w:szCs w:val="18"/>
              </w:rPr>
            </w:pPr>
            <w:r w:rsidRPr="00E51277">
              <w:rPr>
                <w:rFonts w:ascii="Times New Roman" w:hAnsi="Times New Roman" w:cs="Times New Roman"/>
                <w:sz w:val="18"/>
                <w:szCs w:val="18"/>
              </w:rPr>
              <w:lastRenderedPageBreak/>
              <w:t>2</w:t>
            </w:r>
          </w:p>
        </w:tc>
        <w:tc>
          <w:tcPr>
            <w:tcW w:w="7364" w:type="dxa"/>
          </w:tcPr>
          <w:p w:rsidR="00DF3CE3" w:rsidRPr="00E51277" w:rsidRDefault="00DF3CE3" w:rsidP="006C5B1A">
            <w:pPr>
              <w:spacing w:after="0" w:line="240" w:lineRule="auto"/>
              <w:jc w:val="both"/>
              <w:rPr>
                <w:rFonts w:ascii="Times New Roman" w:hAnsi="Times New Roman" w:cs="Times New Roman"/>
                <w:sz w:val="18"/>
                <w:szCs w:val="18"/>
              </w:rPr>
            </w:pPr>
            <w:r w:rsidRPr="00E51277">
              <w:rPr>
                <w:rFonts w:ascii="Times New Roman" w:hAnsi="Times New Roman" w:cs="Times New Roman"/>
                <w:sz w:val="18"/>
                <w:szCs w:val="18"/>
              </w:rPr>
              <w:t xml:space="preserve">  Организация ремонта класса  – 1 балл; участие в ремонте помещений учреждения – 1 балл  </w:t>
            </w:r>
          </w:p>
        </w:tc>
        <w:tc>
          <w:tcPr>
            <w:tcW w:w="1195" w:type="dxa"/>
            <w:gridSpan w:val="2"/>
          </w:tcPr>
          <w:p w:rsidR="00DF3CE3" w:rsidRPr="00E51277" w:rsidRDefault="00DF3CE3" w:rsidP="006C5B1A">
            <w:pPr>
              <w:spacing w:after="0" w:line="240" w:lineRule="auto"/>
              <w:jc w:val="both"/>
              <w:rPr>
                <w:rFonts w:ascii="Times New Roman" w:hAnsi="Times New Roman" w:cs="Times New Roman"/>
                <w:sz w:val="18"/>
                <w:szCs w:val="18"/>
              </w:rPr>
            </w:pPr>
          </w:p>
        </w:tc>
        <w:tc>
          <w:tcPr>
            <w:tcW w:w="1363" w:type="dxa"/>
            <w:gridSpan w:val="5"/>
          </w:tcPr>
          <w:p w:rsidR="00DF3CE3" w:rsidRPr="00E51277" w:rsidRDefault="00DF3CE3" w:rsidP="006C5B1A">
            <w:pPr>
              <w:spacing w:after="0" w:line="240" w:lineRule="auto"/>
              <w:jc w:val="both"/>
              <w:rPr>
                <w:rFonts w:ascii="Times New Roman" w:hAnsi="Times New Roman" w:cs="Times New Roman"/>
                <w:sz w:val="18"/>
                <w:szCs w:val="18"/>
              </w:rPr>
            </w:pPr>
          </w:p>
        </w:tc>
      </w:tr>
      <w:tr w:rsidR="00DF3CE3" w:rsidRPr="009C2A53" w:rsidTr="006C5B1A">
        <w:tc>
          <w:tcPr>
            <w:tcW w:w="15600" w:type="dxa"/>
            <w:gridSpan w:val="12"/>
            <w:tcBorders>
              <w:top w:val="single" w:sz="4" w:space="0" w:color="auto"/>
              <w:left w:val="single" w:sz="4" w:space="0" w:color="auto"/>
              <w:bottom w:val="single" w:sz="4" w:space="0" w:color="auto"/>
              <w:right w:val="single" w:sz="4" w:space="0" w:color="auto"/>
            </w:tcBorders>
          </w:tcPr>
          <w:p w:rsidR="00DF3CE3" w:rsidRPr="009C2A53" w:rsidRDefault="00DF3CE3" w:rsidP="006C5B1A">
            <w:pPr>
              <w:suppressAutoHyphens/>
              <w:spacing w:after="0" w:line="240" w:lineRule="auto"/>
              <w:jc w:val="both"/>
              <w:rPr>
                <w:rFonts w:ascii="Times New Roman" w:hAnsi="Times New Roman" w:cs="Times New Roman"/>
                <w:b/>
                <w:sz w:val="20"/>
                <w:szCs w:val="20"/>
              </w:rPr>
            </w:pPr>
            <w:r w:rsidRPr="009C2A53">
              <w:rPr>
                <w:rFonts w:ascii="Times New Roman" w:hAnsi="Times New Roman" w:cs="Times New Roman"/>
                <w:b/>
                <w:sz w:val="20"/>
                <w:szCs w:val="20"/>
              </w:rPr>
              <w:lastRenderedPageBreak/>
              <w:t>5.</w:t>
            </w:r>
            <w:r>
              <w:rPr>
                <w:rFonts w:ascii="Times New Roman" w:hAnsi="Times New Roman" w:cs="Times New Roman"/>
                <w:b/>
                <w:sz w:val="20"/>
                <w:szCs w:val="20"/>
              </w:rPr>
              <w:t xml:space="preserve"> </w:t>
            </w:r>
            <w:r w:rsidRPr="009C2A53">
              <w:rPr>
                <w:rFonts w:ascii="Times New Roman" w:hAnsi="Times New Roman" w:cs="Times New Roman"/>
                <w:b/>
                <w:sz w:val="18"/>
                <w:szCs w:val="18"/>
              </w:rPr>
              <w:t>Результативность деятельности  классного руководителя</w:t>
            </w:r>
          </w:p>
        </w:tc>
      </w:tr>
      <w:tr w:rsidR="00DF3CE3" w:rsidRPr="001E4B68" w:rsidTr="006C5B1A">
        <w:tc>
          <w:tcPr>
            <w:tcW w:w="772" w:type="dxa"/>
            <w:tcBorders>
              <w:top w:val="single" w:sz="4" w:space="0" w:color="auto"/>
              <w:left w:val="single" w:sz="4" w:space="0" w:color="auto"/>
              <w:bottom w:val="single" w:sz="4" w:space="0" w:color="auto"/>
              <w:right w:val="single" w:sz="4" w:space="0" w:color="auto"/>
            </w:tcBorders>
          </w:tcPr>
          <w:p w:rsidR="00DF3CE3" w:rsidRPr="001E4B68" w:rsidRDefault="00DF3CE3" w:rsidP="006C5B1A">
            <w:pPr>
              <w:spacing w:after="0" w:line="240" w:lineRule="auto"/>
              <w:jc w:val="both"/>
              <w:rPr>
                <w:rFonts w:ascii="Times New Roman" w:hAnsi="Times New Roman" w:cs="Times New Roman"/>
                <w:sz w:val="18"/>
                <w:szCs w:val="18"/>
              </w:rPr>
            </w:pPr>
            <w:r w:rsidRPr="001E4B68">
              <w:rPr>
                <w:rFonts w:ascii="Times New Roman" w:hAnsi="Times New Roman" w:cs="Times New Roman"/>
                <w:sz w:val="18"/>
                <w:szCs w:val="18"/>
              </w:rPr>
              <w:t>5.1.</w:t>
            </w:r>
          </w:p>
        </w:tc>
        <w:tc>
          <w:tcPr>
            <w:tcW w:w="3763" w:type="dxa"/>
            <w:tcBorders>
              <w:top w:val="single" w:sz="4" w:space="0" w:color="auto"/>
              <w:left w:val="single" w:sz="4" w:space="0" w:color="auto"/>
              <w:bottom w:val="single" w:sz="4" w:space="0" w:color="auto"/>
              <w:right w:val="single" w:sz="4" w:space="0" w:color="auto"/>
            </w:tcBorders>
          </w:tcPr>
          <w:p w:rsidR="00DF3CE3" w:rsidRPr="001E4B68" w:rsidRDefault="00DF3CE3" w:rsidP="006C5B1A">
            <w:pPr>
              <w:autoSpaceDE w:val="0"/>
              <w:autoSpaceDN w:val="0"/>
              <w:adjustRightInd w:val="0"/>
              <w:spacing w:after="0" w:line="240" w:lineRule="auto"/>
              <w:jc w:val="both"/>
              <w:rPr>
                <w:rFonts w:ascii="Times New Roman" w:hAnsi="Times New Roman" w:cs="Times New Roman"/>
                <w:b/>
                <w:bCs/>
                <w:sz w:val="18"/>
                <w:szCs w:val="18"/>
              </w:rPr>
            </w:pPr>
            <w:r w:rsidRPr="001E4B68">
              <w:rPr>
                <w:rFonts w:ascii="Times New Roman" w:hAnsi="Times New Roman" w:cs="Times New Roman"/>
                <w:sz w:val="18"/>
                <w:szCs w:val="18"/>
              </w:rPr>
              <w:t>Положительный результат учебных достижений учащихся класса</w:t>
            </w:r>
          </w:p>
        </w:tc>
        <w:tc>
          <w:tcPr>
            <w:tcW w:w="1136" w:type="dxa"/>
            <w:tcBorders>
              <w:top w:val="single" w:sz="4" w:space="0" w:color="auto"/>
              <w:left w:val="single" w:sz="4" w:space="0" w:color="auto"/>
              <w:bottom w:val="single" w:sz="4" w:space="0" w:color="auto"/>
              <w:right w:val="single" w:sz="4" w:space="0" w:color="auto"/>
            </w:tcBorders>
          </w:tcPr>
          <w:p w:rsidR="00DF3CE3" w:rsidRPr="001E4B68" w:rsidRDefault="00DF3CE3" w:rsidP="006C5B1A">
            <w:pPr>
              <w:autoSpaceDE w:val="0"/>
              <w:autoSpaceDN w:val="0"/>
              <w:adjustRightInd w:val="0"/>
              <w:spacing w:after="0" w:line="240" w:lineRule="auto"/>
              <w:jc w:val="center"/>
              <w:rPr>
                <w:rFonts w:ascii="Times New Roman" w:hAnsi="Times New Roman" w:cs="Times New Roman"/>
                <w:bCs/>
                <w:sz w:val="18"/>
                <w:szCs w:val="18"/>
              </w:rPr>
            </w:pPr>
            <w:r w:rsidRPr="001E4B68">
              <w:rPr>
                <w:rFonts w:ascii="Times New Roman" w:hAnsi="Times New Roman" w:cs="Times New Roman"/>
                <w:bCs/>
                <w:sz w:val="18"/>
                <w:szCs w:val="18"/>
              </w:rPr>
              <w:t>2</w:t>
            </w:r>
          </w:p>
        </w:tc>
        <w:tc>
          <w:tcPr>
            <w:tcW w:w="7370" w:type="dxa"/>
            <w:gridSpan w:val="2"/>
            <w:tcBorders>
              <w:top w:val="single" w:sz="4" w:space="0" w:color="auto"/>
              <w:left w:val="single" w:sz="4" w:space="0" w:color="auto"/>
              <w:bottom w:val="single" w:sz="4" w:space="0" w:color="auto"/>
              <w:right w:val="single" w:sz="4" w:space="0" w:color="auto"/>
            </w:tcBorders>
          </w:tcPr>
          <w:p w:rsidR="00DF3CE3" w:rsidRPr="001E4B68" w:rsidRDefault="00DF3CE3" w:rsidP="006C5B1A">
            <w:pPr>
              <w:spacing w:after="0" w:line="240" w:lineRule="auto"/>
              <w:rPr>
                <w:rFonts w:ascii="Times New Roman" w:hAnsi="Times New Roman" w:cs="Times New Roman"/>
                <w:sz w:val="18"/>
                <w:szCs w:val="18"/>
              </w:rPr>
            </w:pPr>
            <w:r w:rsidRPr="001E4B68">
              <w:rPr>
                <w:rFonts w:ascii="Times New Roman" w:hAnsi="Times New Roman" w:cs="Times New Roman"/>
                <w:sz w:val="18"/>
                <w:szCs w:val="18"/>
              </w:rPr>
              <w:t>Все учащиеся успевают  (</w:t>
            </w:r>
            <w:proofErr w:type="spellStart"/>
            <w:r w:rsidRPr="001E4B68">
              <w:rPr>
                <w:rFonts w:ascii="Times New Roman" w:hAnsi="Times New Roman" w:cs="Times New Roman"/>
                <w:sz w:val="18"/>
                <w:szCs w:val="18"/>
              </w:rPr>
              <w:t>усп-ть</w:t>
            </w:r>
            <w:proofErr w:type="spellEnd"/>
            <w:r w:rsidRPr="001E4B68">
              <w:rPr>
                <w:rFonts w:ascii="Times New Roman" w:hAnsi="Times New Roman" w:cs="Times New Roman"/>
                <w:sz w:val="18"/>
                <w:szCs w:val="18"/>
              </w:rPr>
              <w:t xml:space="preserve"> 100%)- 2б</w:t>
            </w:r>
          </w:p>
          <w:p w:rsidR="00DF3CE3" w:rsidRPr="001E4B68" w:rsidRDefault="00DF3CE3" w:rsidP="006C5B1A">
            <w:pPr>
              <w:spacing w:after="0" w:line="240" w:lineRule="auto"/>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tcPr>
          <w:p w:rsidR="00DF3CE3" w:rsidRPr="001E4B68" w:rsidRDefault="00DF3CE3" w:rsidP="006C5B1A">
            <w:pPr>
              <w:spacing w:after="0" w:line="240" w:lineRule="auto"/>
              <w:rPr>
                <w:rFonts w:ascii="Times New Roman" w:hAnsi="Times New Roman" w:cs="Times New Roman"/>
                <w:sz w:val="18"/>
                <w:szCs w:val="18"/>
              </w:rPr>
            </w:pPr>
            <w:r w:rsidRPr="001E4B68">
              <w:rPr>
                <w:rFonts w:ascii="Times New Roman" w:hAnsi="Times New Roman" w:cs="Times New Roman"/>
                <w:sz w:val="18"/>
                <w:szCs w:val="18"/>
              </w:rPr>
              <w:t xml:space="preserve">  </w:t>
            </w:r>
          </w:p>
          <w:p w:rsidR="00DF3CE3" w:rsidRPr="001E4B68" w:rsidRDefault="00DF3CE3" w:rsidP="006C5B1A">
            <w:pPr>
              <w:spacing w:after="0" w:line="240" w:lineRule="auto"/>
              <w:rPr>
                <w:rFonts w:ascii="Times New Roman" w:hAnsi="Times New Roman" w:cs="Times New Roman"/>
                <w:sz w:val="18"/>
                <w:szCs w:val="18"/>
              </w:rPr>
            </w:pPr>
          </w:p>
        </w:tc>
        <w:tc>
          <w:tcPr>
            <w:tcW w:w="1370" w:type="dxa"/>
            <w:gridSpan w:val="6"/>
            <w:tcBorders>
              <w:top w:val="single" w:sz="4" w:space="0" w:color="auto"/>
              <w:left w:val="single" w:sz="4" w:space="0" w:color="auto"/>
              <w:bottom w:val="single" w:sz="4" w:space="0" w:color="auto"/>
              <w:right w:val="single" w:sz="4" w:space="0" w:color="auto"/>
            </w:tcBorders>
          </w:tcPr>
          <w:p w:rsidR="00DF3CE3" w:rsidRPr="001E4B68" w:rsidRDefault="00DF3CE3" w:rsidP="006C5B1A">
            <w:pPr>
              <w:spacing w:after="0" w:line="240" w:lineRule="auto"/>
              <w:rPr>
                <w:rFonts w:ascii="Times New Roman" w:hAnsi="Times New Roman" w:cs="Times New Roman"/>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5.2</w:t>
            </w:r>
            <w:r w:rsidRPr="002F7AFC">
              <w:rPr>
                <w:rFonts w:ascii="Times New Roman" w:hAnsi="Times New Roman" w:cs="Times New Roman"/>
                <w:sz w:val="18"/>
                <w:szCs w:val="18"/>
              </w:rPr>
              <w:t xml:space="preserve">. </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Мониторинг воспитательной деятельности классных руководителей</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0-4</w:t>
            </w:r>
          </w:p>
        </w:tc>
        <w:tc>
          <w:tcPr>
            <w:tcW w:w="7364" w:type="dxa"/>
          </w:tcPr>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Выезды с классом за пределы школы  (участие детей не менее 70%)– 1б</w:t>
            </w:r>
          </w:p>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Организация питания – охват 85% и более – 1б</w:t>
            </w:r>
          </w:p>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Охват учащихся класса внеурочной деятельностью – 70%  и более-1б </w:t>
            </w:r>
          </w:p>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(при предоставлении подтверждающих материалов) </w:t>
            </w:r>
          </w:p>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Уровень воспитанности  учащихся класса (по итогам года):</w:t>
            </w:r>
          </w:p>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Высокий уровень – 1балл</w:t>
            </w:r>
          </w:p>
        </w:tc>
        <w:tc>
          <w:tcPr>
            <w:tcW w:w="1225" w:type="dxa"/>
            <w:gridSpan w:val="4"/>
          </w:tcPr>
          <w:p w:rsidR="00DF3CE3" w:rsidRPr="002F7AFC" w:rsidRDefault="00DF3CE3" w:rsidP="006C5B1A">
            <w:pPr>
              <w:spacing w:after="0" w:line="240" w:lineRule="auto"/>
              <w:jc w:val="center"/>
              <w:rPr>
                <w:rFonts w:ascii="Times New Roman" w:hAnsi="Times New Roman" w:cs="Times New Roman"/>
                <w:b/>
                <w:sz w:val="18"/>
                <w:szCs w:val="18"/>
              </w:rPr>
            </w:pPr>
          </w:p>
        </w:tc>
        <w:tc>
          <w:tcPr>
            <w:tcW w:w="1333" w:type="dxa"/>
            <w:gridSpan w:val="3"/>
          </w:tcPr>
          <w:p w:rsidR="00DF3CE3" w:rsidRPr="002F7AFC" w:rsidRDefault="00DF3CE3" w:rsidP="006C5B1A">
            <w:pPr>
              <w:spacing w:after="0" w:line="240" w:lineRule="auto"/>
              <w:jc w:val="center"/>
              <w:rPr>
                <w:rFonts w:ascii="Times New Roman" w:hAnsi="Times New Roman" w:cs="Times New Roman"/>
                <w:b/>
                <w:sz w:val="18"/>
                <w:szCs w:val="18"/>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5.3.</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Работа с детьми</w:t>
            </w:r>
            <w:r>
              <w:rPr>
                <w:rFonts w:ascii="Times New Roman" w:hAnsi="Times New Roman" w:cs="Times New Roman"/>
                <w:sz w:val="18"/>
                <w:szCs w:val="18"/>
              </w:rPr>
              <w:t xml:space="preserve">, стоящими на профилактических учетах, </w:t>
            </w:r>
            <w:r w:rsidRPr="002F7AFC">
              <w:rPr>
                <w:rFonts w:ascii="Times New Roman" w:hAnsi="Times New Roman" w:cs="Times New Roman"/>
                <w:sz w:val="18"/>
                <w:szCs w:val="18"/>
              </w:rPr>
              <w:t xml:space="preserve"> из социально-неблагополучных семей</w:t>
            </w:r>
            <w:proofErr w:type="gramStart"/>
            <w:r>
              <w:rPr>
                <w:rFonts w:ascii="Times New Roman" w:hAnsi="Times New Roman" w:cs="Times New Roman"/>
                <w:sz w:val="18"/>
                <w:szCs w:val="18"/>
              </w:rPr>
              <w:t xml:space="preserve"> ,</w:t>
            </w:r>
            <w:proofErr w:type="gramEnd"/>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0-1</w:t>
            </w:r>
          </w:p>
        </w:tc>
        <w:tc>
          <w:tcPr>
            <w:tcW w:w="7364"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Работа с социально-неблагополучными семьями, </w:t>
            </w:r>
            <w:r w:rsidRPr="002F7AFC">
              <w:rPr>
                <w:rFonts w:ascii="Times New Roman" w:hAnsi="Times New Roman" w:cs="Times New Roman"/>
                <w:sz w:val="18"/>
                <w:szCs w:val="18"/>
              </w:rPr>
              <w:t xml:space="preserve"> с детьми</w:t>
            </w:r>
            <w:r>
              <w:rPr>
                <w:rFonts w:ascii="Times New Roman" w:hAnsi="Times New Roman" w:cs="Times New Roman"/>
                <w:sz w:val="18"/>
                <w:szCs w:val="18"/>
              </w:rPr>
              <w:t xml:space="preserve">, стоящими на профилактических учетах (при предоставлении подтверждающих материалов - наличие раздела в плане работы </w:t>
            </w:r>
            <w:proofErr w:type="spellStart"/>
            <w:r>
              <w:rPr>
                <w:rFonts w:ascii="Times New Roman" w:hAnsi="Times New Roman" w:cs="Times New Roman"/>
                <w:sz w:val="18"/>
                <w:szCs w:val="18"/>
              </w:rPr>
              <w:t>кл</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уководителя</w:t>
            </w:r>
            <w:proofErr w:type="spellEnd"/>
            <w:r>
              <w:rPr>
                <w:rFonts w:ascii="Times New Roman" w:hAnsi="Times New Roman" w:cs="Times New Roman"/>
                <w:sz w:val="18"/>
                <w:szCs w:val="18"/>
              </w:rPr>
              <w:t>, дневник индивидуальной работы, контроль за посещаемостью, за внеурочной деятельностью, регулярное посещение семьи на дому и т.д. )– 1 балл</w:t>
            </w:r>
          </w:p>
        </w:tc>
        <w:tc>
          <w:tcPr>
            <w:tcW w:w="1225" w:type="dxa"/>
            <w:gridSpan w:val="4"/>
          </w:tcPr>
          <w:p w:rsidR="00DF3CE3" w:rsidRPr="002F7AFC" w:rsidRDefault="00DF3CE3" w:rsidP="006C5B1A">
            <w:pPr>
              <w:spacing w:after="0" w:line="240" w:lineRule="auto"/>
              <w:jc w:val="center"/>
              <w:rPr>
                <w:rFonts w:ascii="Times New Roman" w:hAnsi="Times New Roman" w:cs="Times New Roman"/>
                <w:b/>
                <w:sz w:val="18"/>
                <w:szCs w:val="18"/>
              </w:rPr>
            </w:pPr>
          </w:p>
        </w:tc>
        <w:tc>
          <w:tcPr>
            <w:tcW w:w="1333" w:type="dxa"/>
            <w:gridSpan w:val="3"/>
          </w:tcPr>
          <w:p w:rsidR="00DF3CE3" w:rsidRPr="002F7AFC" w:rsidRDefault="00DF3CE3" w:rsidP="006C5B1A">
            <w:pPr>
              <w:spacing w:after="0" w:line="240" w:lineRule="auto"/>
              <w:jc w:val="center"/>
              <w:rPr>
                <w:rFonts w:ascii="Times New Roman" w:hAnsi="Times New Roman" w:cs="Times New Roman"/>
                <w:b/>
                <w:sz w:val="18"/>
                <w:szCs w:val="18"/>
              </w:rPr>
            </w:pPr>
          </w:p>
        </w:tc>
      </w:tr>
      <w:tr w:rsidR="00DF3CE3" w:rsidRPr="002F7AFC" w:rsidTr="006C5B1A">
        <w:trPr>
          <w:gridAfter w:val="1"/>
          <w:wAfter w:w="7" w:type="dxa"/>
        </w:trPr>
        <w:tc>
          <w:tcPr>
            <w:tcW w:w="772" w:type="dxa"/>
          </w:tcPr>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5.4.</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Фактическая наполняемость класса превышает нормативы </w:t>
            </w:r>
            <w:r>
              <w:rPr>
                <w:rFonts w:ascii="Times New Roman" w:hAnsi="Times New Roman" w:cs="Times New Roman"/>
                <w:sz w:val="18"/>
                <w:szCs w:val="18"/>
              </w:rPr>
              <w:t>по законодательству (25 человек)</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r w:rsidRPr="002F7AFC">
              <w:rPr>
                <w:rFonts w:ascii="Times New Roman" w:hAnsi="Times New Roman" w:cs="Times New Roman"/>
                <w:sz w:val="18"/>
                <w:szCs w:val="18"/>
              </w:rPr>
              <w:t xml:space="preserve">  </w:t>
            </w:r>
          </w:p>
        </w:tc>
        <w:tc>
          <w:tcPr>
            <w:tcW w:w="7364"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w:t>
            </w:r>
          </w:p>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Свыше 25 </w:t>
            </w:r>
            <w:proofErr w:type="spellStart"/>
            <w:proofErr w:type="gramStart"/>
            <w:r>
              <w:rPr>
                <w:rFonts w:ascii="Times New Roman" w:hAnsi="Times New Roman" w:cs="Times New Roman"/>
                <w:sz w:val="18"/>
                <w:szCs w:val="18"/>
              </w:rPr>
              <w:t>челове</w:t>
            </w:r>
            <w:proofErr w:type="spellEnd"/>
            <w:r>
              <w:rPr>
                <w:rFonts w:ascii="Times New Roman" w:hAnsi="Times New Roman" w:cs="Times New Roman"/>
                <w:sz w:val="18"/>
                <w:szCs w:val="18"/>
              </w:rPr>
              <w:t xml:space="preserve"> к</w:t>
            </w:r>
            <w:proofErr w:type="gramEnd"/>
            <w:r>
              <w:rPr>
                <w:rFonts w:ascii="Times New Roman" w:hAnsi="Times New Roman" w:cs="Times New Roman"/>
                <w:sz w:val="18"/>
                <w:szCs w:val="18"/>
              </w:rPr>
              <w:t>- 1 балл</w:t>
            </w:r>
            <w:r w:rsidRPr="002F7AFC">
              <w:rPr>
                <w:rFonts w:ascii="Times New Roman" w:hAnsi="Times New Roman" w:cs="Times New Roman"/>
                <w:sz w:val="18"/>
                <w:szCs w:val="18"/>
              </w:rPr>
              <w:t>;</w:t>
            </w:r>
          </w:p>
        </w:tc>
        <w:tc>
          <w:tcPr>
            <w:tcW w:w="1240" w:type="dxa"/>
            <w:gridSpan w:val="5"/>
          </w:tcPr>
          <w:p w:rsidR="00DF3CE3" w:rsidRPr="002F7AFC" w:rsidRDefault="00DF3CE3" w:rsidP="006C5B1A">
            <w:pPr>
              <w:spacing w:after="0" w:line="240" w:lineRule="auto"/>
              <w:jc w:val="both"/>
              <w:rPr>
                <w:rFonts w:ascii="Times New Roman" w:hAnsi="Times New Roman" w:cs="Times New Roman"/>
                <w:sz w:val="18"/>
                <w:szCs w:val="18"/>
              </w:rPr>
            </w:pPr>
          </w:p>
        </w:tc>
        <w:tc>
          <w:tcPr>
            <w:tcW w:w="1318" w:type="dxa"/>
            <w:gridSpan w:val="2"/>
          </w:tcPr>
          <w:p w:rsidR="00DF3CE3" w:rsidRPr="002F7AFC" w:rsidRDefault="00DF3CE3" w:rsidP="006C5B1A">
            <w:pPr>
              <w:spacing w:after="0" w:line="240" w:lineRule="auto"/>
              <w:jc w:val="both"/>
              <w:rPr>
                <w:rFonts w:ascii="Times New Roman" w:hAnsi="Times New Roman" w:cs="Times New Roman"/>
                <w:sz w:val="18"/>
                <w:szCs w:val="18"/>
              </w:rPr>
            </w:pPr>
          </w:p>
        </w:tc>
      </w:tr>
      <w:tr w:rsidR="00DF3CE3" w:rsidRPr="002F7AFC" w:rsidTr="006C5B1A">
        <w:trPr>
          <w:gridAfter w:val="1"/>
          <w:wAfter w:w="7" w:type="dxa"/>
        </w:trPr>
        <w:tc>
          <w:tcPr>
            <w:tcW w:w="772" w:type="dxa"/>
          </w:tcPr>
          <w:p w:rsidR="00DF3CE3" w:rsidRDefault="00DF3CE3" w:rsidP="006C5B1A">
            <w:pPr>
              <w:spacing w:after="0" w:line="240" w:lineRule="auto"/>
              <w:jc w:val="both"/>
              <w:rPr>
                <w:rFonts w:ascii="Times New Roman" w:hAnsi="Times New Roman" w:cs="Times New Roman"/>
                <w:sz w:val="18"/>
                <w:szCs w:val="18"/>
              </w:rPr>
            </w:pP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Взаимодействие с родителями учащихся</w:t>
            </w:r>
          </w:p>
        </w:tc>
        <w:tc>
          <w:tcPr>
            <w:tcW w:w="1136" w:type="dxa"/>
          </w:tcPr>
          <w:p w:rsidR="00DF3CE3"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364" w:type="dxa"/>
          </w:tcPr>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Посещение  родителями  классных собраний – не менее 70%- 1 балл</w:t>
            </w:r>
            <w:r w:rsidRPr="002F7AFC">
              <w:rPr>
                <w:rFonts w:ascii="Times New Roman" w:hAnsi="Times New Roman" w:cs="Times New Roman"/>
                <w:sz w:val="18"/>
                <w:szCs w:val="18"/>
              </w:rPr>
              <w:t>;</w:t>
            </w:r>
          </w:p>
          <w:p w:rsidR="00DF3CE3"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Участие родителей в организации и проведении школьных мероприятий - 1 балл</w:t>
            </w:r>
            <w:r w:rsidRPr="002F7AFC">
              <w:rPr>
                <w:rFonts w:ascii="Times New Roman" w:hAnsi="Times New Roman" w:cs="Times New Roman"/>
                <w:sz w:val="18"/>
                <w:szCs w:val="18"/>
              </w:rPr>
              <w:t>;</w:t>
            </w:r>
          </w:p>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(при предоставлении подтверждающих материалов) </w:t>
            </w:r>
          </w:p>
        </w:tc>
        <w:tc>
          <w:tcPr>
            <w:tcW w:w="1240" w:type="dxa"/>
            <w:gridSpan w:val="5"/>
          </w:tcPr>
          <w:p w:rsidR="00DF3CE3" w:rsidRPr="002F7AFC" w:rsidRDefault="00DF3CE3" w:rsidP="006C5B1A">
            <w:pPr>
              <w:spacing w:after="0" w:line="240" w:lineRule="auto"/>
              <w:jc w:val="both"/>
              <w:rPr>
                <w:rFonts w:ascii="Times New Roman" w:hAnsi="Times New Roman" w:cs="Times New Roman"/>
                <w:sz w:val="18"/>
                <w:szCs w:val="18"/>
              </w:rPr>
            </w:pPr>
          </w:p>
        </w:tc>
        <w:tc>
          <w:tcPr>
            <w:tcW w:w="1318" w:type="dxa"/>
            <w:gridSpan w:val="2"/>
          </w:tcPr>
          <w:p w:rsidR="00DF3CE3" w:rsidRPr="002F7AFC" w:rsidRDefault="00DF3CE3" w:rsidP="006C5B1A">
            <w:pPr>
              <w:spacing w:after="0" w:line="240" w:lineRule="auto"/>
              <w:jc w:val="both"/>
              <w:rPr>
                <w:rFonts w:ascii="Times New Roman" w:hAnsi="Times New Roman" w:cs="Times New Roman"/>
                <w:sz w:val="18"/>
                <w:szCs w:val="18"/>
              </w:rPr>
            </w:pPr>
          </w:p>
        </w:tc>
      </w:tr>
      <w:tr w:rsidR="00DF3CE3" w:rsidRPr="005B1169" w:rsidTr="006C5B1A">
        <w:tc>
          <w:tcPr>
            <w:tcW w:w="15600" w:type="dxa"/>
            <w:gridSpan w:val="12"/>
            <w:tcBorders>
              <w:top w:val="single" w:sz="4" w:space="0" w:color="auto"/>
              <w:left w:val="single" w:sz="4" w:space="0" w:color="auto"/>
              <w:bottom w:val="single" w:sz="4" w:space="0" w:color="auto"/>
              <w:right w:val="single" w:sz="4" w:space="0" w:color="auto"/>
            </w:tcBorders>
          </w:tcPr>
          <w:p w:rsidR="00DF3CE3" w:rsidRPr="005E3DE2" w:rsidRDefault="00DF3CE3" w:rsidP="006C5B1A">
            <w:pPr>
              <w:suppressAutoHyphens/>
              <w:spacing w:after="0" w:line="240" w:lineRule="auto"/>
              <w:jc w:val="both"/>
              <w:rPr>
                <w:rFonts w:ascii="Times New Roman" w:hAnsi="Times New Roman" w:cs="Times New Roman"/>
                <w:b/>
                <w:sz w:val="20"/>
                <w:szCs w:val="20"/>
              </w:rPr>
            </w:pPr>
            <w:r w:rsidRPr="00913918">
              <w:rPr>
                <w:rFonts w:ascii="Times New Roman" w:hAnsi="Times New Roman" w:cs="Times New Roman"/>
                <w:b/>
                <w:sz w:val="20"/>
                <w:szCs w:val="20"/>
              </w:rPr>
              <w:t>6.</w:t>
            </w:r>
            <w:r>
              <w:rPr>
                <w:rFonts w:ascii="Times New Roman" w:hAnsi="Times New Roman" w:cs="Times New Roman"/>
                <w:b/>
                <w:sz w:val="20"/>
                <w:szCs w:val="20"/>
              </w:rPr>
              <w:t xml:space="preserve"> </w:t>
            </w:r>
            <w:r>
              <w:rPr>
                <w:rFonts w:ascii="Times New Roman" w:hAnsi="Times New Roman" w:cs="Times New Roman"/>
                <w:b/>
                <w:sz w:val="18"/>
                <w:szCs w:val="18"/>
              </w:rPr>
              <w:t>С</w:t>
            </w:r>
            <w:r w:rsidRPr="00913918">
              <w:rPr>
                <w:rFonts w:ascii="Times New Roman" w:hAnsi="Times New Roman" w:cs="Times New Roman"/>
                <w:b/>
                <w:sz w:val="18"/>
                <w:szCs w:val="18"/>
              </w:rPr>
              <w:t>облюдение правил трудового распорядка, должностных инструкций, Устава школы</w:t>
            </w:r>
            <w:r>
              <w:rPr>
                <w:rFonts w:ascii="Times New Roman" w:hAnsi="Times New Roman" w:cs="Times New Roman"/>
                <w:b/>
                <w:sz w:val="18"/>
                <w:szCs w:val="18"/>
              </w:rPr>
              <w:t>, закона «Об образовании в Российской Федерации»</w:t>
            </w:r>
            <w:r w:rsidRPr="00913918">
              <w:rPr>
                <w:rFonts w:ascii="Times New Roman" w:hAnsi="Times New Roman" w:cs="Times New Roman"/>
                <w:b/>
                <w:sz w:val="18"/>
                <w:szCs w:val="18"/>
              </w:rPr>
              <w:t xml:space="preserve"> </w:t>
            </w:r>
          </w:p>
        </w:tc>
      </w:tr>
      <w:tr w:rsidR="00DF3CE3" w:rsidRPr="005B1169" w:rsidTr="006C5B1A">
        <w:tc>
          <w:tcPr>
            <w:tcW w:w="772" w:type="dxa"/>
            <w:tcBorders>
              <w:top w:val="single" w:sz="4" w:space="0" w:color="auto"/>
              <w:left w:val="single" w:sz="4" w:space="0" w:color="auto"/>
              <w:bottom w:val="single" w:sz="4" w:space="0" w:color="auto"/>
              <w:right w:val="single" w:sz="4" w:space="0" w:color="auto"/>
            </w:tcBorders>
          </w:tcPr>
          <w:p w:rsidR="00DF3CE3" w:rsidRPr="005B1169" w:rsidRDefault="00DF3CE3" w:rsidP="006C5B1A">
            <w:pPr>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6.1.</w:t>
            </w:r>
          </w:p>
        </w:tc>
        <w:tc>
          <w:tcPr>
            <w:tcW w:w="3763" w:type="dxa"/>
            <w:tcBorders>
              <w:top w:val="single" w:sz="4" w:space="0" w:color="auto"/>
              <w:left w:val="single" w:sz="4" w:space="0" w:color="auto"/>
              <w:bottom w:val="single" w:sz="4" w:space="0" w:color="auto"/>
              <w:right w:val="single" w:sz="4" w:space="0" w:color="auto"/>
            </w:tcBorders>
          </w:tcPr>
          <w:p w:rsidR="00DF3CE3" w:rsidRPr="002F7AFC" w:rsidRDefault="00DF3CE3" w:rsidP="006C5B1A">
            <w:pPr>
              <w:suppressAutoHyphens/>
              <w:spacing w:line="240" w:lineRule="auto"/>
              <w:jc w:val="both"/>
              <w:rPr>
                <w:rFonts w:ascii="Times New Roman" w:hAnsi="Times New Roman" w:cs="Times New Roman"/>
                <w:b/>
                <w:sz w:val="18"/>
                <w:szCs w:val="18"/>
              </w:rPr>
            </w:pPr>
            <w:r>
              <w:rPr>
                <w:rFonts w:ascii="Times New Roman" w:hAnsi="Times New Roman" w:cs="Times New Roman"/>
                <w:sz w:val="18"/>
                <w:szCs w:val="18"/>
              </w:rPr>
              <w:t>С</w:t>
            </w:r>
            <w:r w:rsidRPr="002F7AFC">
              <w:rPr>
                <w:rFonts w:ascii="Times New Roman" w:hAnsi="Times New Roman" w:cs="Times New Roman"/>
                <w:sz w:val="18"/>
                <w:szCs w:val="18"/>
              </w:rPr>
              <w:t xml:space="preserve">облюдение правил </w:t>
            </w:r>
            <w:r>
              <w:rPr>
                <w:rFonts w:ascii="Times New Roman" w:hAnsi="Times New Roman" w:cs="Times New Roman"/>
                <w:sz w:val="18"/>
                <w:szCs w:val="18"/>
              </w:rPr>
              <w:t xml:space="preserve">трудового </w:t>
            </w:r>
            <w:r w:rsidRPr="002F7AFC">
              <w:rPr>
                <w:rFonts w:ascii="Times New Roman" w:hAnsi="Times New Roman" w:cs="Times New Roman"/>
                <w:sz w:val="18"/>
                <w:szCs w:val="18"/>
              </w:rPr>
              <w:t>распорядка</w:t>
            </w:r>
            <w:r>
              <w:rPr>
                <w:rFonts w:ascii="Times New Roman" w:hAnsi="Times New Roman" w:cs="Times New Roman"/>
                <w:sz w:val="18"/>
                <w:szCs w:val="18"/>
              </w:rPr>
              <w:t>, выполнение должностных обязанностей учителя,  исполнение распоряжений руководителя, дежурство по школе</w:t>
            </w:r>
          </w:p>
        </w:tc>
        <w:tc>
          <w:tcPr>
            <w:tcW w:w="1136" w:type="dxa"/>
            <w:tcBorders>
              <w:top w:val="single" w:sz="4" w:space="0" w:color="auto"/>
              <w:left w:val="single" w:sz="4" w:space="0" w:color="auto"/>
              <w:bottom w:val="single" w:sz="4" w:space="0" w:color="auto"/>
              <w:right w:val="single" w:sz="4" w:space="0" w:color="auto"/>
            </w:tcBorders>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370" w:type="dxa"/>
            <w:gridSpan w:val="2"/>
            <w:tcBorders>
              <w:top w:val="single" w:sz="4" w:space="0" w:color="auto"/>
              <w:left w:val="single" w:sz="4" w:space="0" w:color="auto"/>
              <w:bottom w:val="single" w:sz="4" w:space="0" w:color="auto"/>
              <w:right w:val="single" w:sz="4" w:space="0" w:color="auto"/>
            </w:tcBorders>
          </w:tcPr>
          <w:p w:rsidR="00DF3CE3" w:rsidRPr="005B1169" w:rsidRDefault="00DF3CE3" w:rsidP="006C5B1A">
            <w:pPr>
              <w:suppressAutoHyphens/>
              <w:spacing w:line="240" w:lineRule="auto"/>
              <w:jc w:val="both"/>
              <w:rPr>
                <w:rFonts w:ascii="Times New Roman" w:hAnsi="Times New Roman" w:cs="Times New Roman"/>
                <w:sz w:val="20"/>
                <w:szCs w:val="20"/>
              </w:rPr>
            </w:pPr>
            <w:r>
              <w:rPr>
                <w:rFonts w:ascii="Times New Roman" w:hAnsi="Times New Roman" w:cs="Times New Roman"/>
                <w:sz w:val="18"/>
                <w:szCs w:val="18"/>
              </w:rPr>
              <w:t>Наличие замечаний, опоздания, неудовлетворительное дежурство по школе, удаление учащихся с урока, несвоевременное окончание урока, курение в помещении школы, изменение по своему усмотрению расписания уроков и графика работы                                                                                «-1» балл</w:t>
            </w:r>
          </w:p>
        </w:tc>
        <w:tc>
          <w:tcPr>
            <w:tcW w:w="1189" w:type="dxa"/>
            <w:tcBorders>
              <w:top w:val="single" w:sz="4" w:space="0" w:color="auto"/>
              <w:left w:val="single" w:sz="4" w:space="0" w:color="auto"/>
              <w:bottom w:val="single" w:sz="4" w:space="0" w:color="auto"/>
              <w:right w:val="single" w:sz="4" w:space="0" w:color="auto"/>
            </w:tcBorders>
          </w:tcPr>
          <w:p w:rsidR="00DF3CE3" w:rsidRPr="005B1169" w:rsidRDefault="00DF3CE3" w:rsidP="006C5B1A">
            <w:pPr>
              <w:suppressAutoHyphens/>
              <w:spacing w:line="240" w:lineRule="auto"/>
              <w:jc w:val="both"/>
              <w:rPr>
                <w:rFonts w:ascii="Times New Roman" w:hAnsi="Times New Roman" w:cs="Times New Roman"/>
                <w:sz w:val="20"/>
                <w:szCs w:val="20"/>
                <w:lang w:eastAsia="ar-SA"/>
              </w:rPr>
            </w:pPr>
          </w:p>
        </w:tc>
        <w:tc>
          <w:tcPr>
            <w:tcW w:w="1370" w:type="dxa"/>
            <w:gridSpan w:val="6"/>
            <w:tcBorders>
              <w:top w:val="single" w:sz="4" w:space="0" w:color="auto"/>
              <w:left w:val="single" w:sz="4" w:space="0" w:color="auto"/>
              <w:bottom w:val="single" w:sz="4" w:space="0" w:color="auto"/>
              <w:right w:val="single" w:sz="4" w:space="0" w:color="auto"/>
            </w:tcBorders>
          </w:tcPr>
          <w:p w:rsidR="00DF3CE3" w:rsidRDefault="00DF3CE3" w:rsidP="006C5B1A">
            <w:pPr>
              <w:suppressAutoHyphens/>
              <w:spacing w:line="240" w:lineRule="auto"/>
              <w:jc w:val="both"/>
              <w:rPr>
                <w:rFonts w:ascii="Times New Roman" w:hAnsi="Times New Roman" w:cs="Times New Roman"/>
                <w:sz w:val="20"/>
                <w:szCs w:val="20"/>
                <w:lang w:eastAsia="ar-SA"/>
              </w:rPr>
            </w:pPr>
          </w:p>
        </w:tc>
      </w:tr>
      <w:tr w:rsidR="00DF3CE3" w:rsidRPr="005B1169" w:rsidTr="006C5B1A">
        <w:tc>
          <w:tcPr>
            <w:tcW w:w="772" w:type="dxa"/>
            <w:tcBorders>
              <w:top w:val="single" w:sz="4" w:space="0" w:color="auto"/>
              <w:left w:val="single" w:sz="4" w:space="0" w:color="auto"/>
              <w:bottom w:val="single" w:sz="4" w:space="0" w:color="auto"/>
              <w:right w:val="single" w:sz="4" w:space="0" w:color="auto"/>
            </w:tcBorders>
          </w:tcPr>
          <w:p w:rsidR="00DF3CE3" w:rsidRDefault="00DF3CE3" w:rsidP="006C5B1A">
            <w:pPr>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6.2.</w:t>
            </w:r>
          </w:p>
        </w:tc>
        <w:tc>
          <w:tcPr>
            <w:tcW w:w="3763" w:type="dxa"/>
            <w:tcBorders>
              <w:top w:val="single" w:sz="4" w:space="0" w:color="auto"/>
              <w:left w:val="single" w:sz="4" w:space="0" w:color="auto"/>
              <w:bottom w:val="single" w:sz="4" w:space="0" w:color="auto"/>
              <w:right w:val="single" w:sz="4" w:space="0" w:color="auto"/>
            </w:tcBorders>
          </w:tcPr>
          <w:p w:rsidR="00DF3CE3" w:rsidRDefault="00DF3CE3" w:rsidP="006C5B1A">
            <w:pPr>
              <w:suppressAutoHyphens/>
              <w:spacing w:line="240" w:lineRule="auto"/>
              <w:jc w:val="both"/>
              <w:rPr>
                <w:rFonts w:ascii="Times New Roman" w:hAnsi="Times New Roman" w:cs="Times New Roman"/>
                <w:sz w:val="18"/>
                <w:szCs w:val="18"/>
              </w:rPr>
            </w:pPr>
            <w:r>
              <w:rPr>
                <w:rFonts w:ascii="Times New Roman" w:hAnsi="Times New Roman" w:cs="Times New Roman"/>
                <w:sz w:val="18"/>
                <w:szCs w:val="18"/>
              </w:rPr>
              <w:t>Нарушение прав учащихся, родителей и других участников образовательных отношений</w:t>
            </w:r>
          </w:p>
        </w:tc>
        <w:tc>
          <w:tcPr>
            <w:tcW w:w="1136" w:type="dxa"/>
            <w:tcBorders>
              <w:top w:val="single" w:sz="4" w:space="0" w:color="auto"/>
              <w:left w:val="single" w:sz="4" w:space="0" w:color="auto"/>
              <w:bottom w:val="single" w:sz="4" w:space="0" w:color="auto"/>
              <w:right w:val="single" w:sz="4" w:space="0" w:color="auto"/>
            </w:tcBorders>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370" w:type="dxa"/>
            <w:gridSpan w:val="2"/>
            <w:tcBorders>
              <w:top w:val="single" w:sz="4" w:space="0" w:color="auto"/>
              <w:left w:val="single" w:sz="4" w:space="0" w:color="auto"/>
              <w:bottom w:val="single" w:sz="4" w:space="0" w:color="auto"/>
              <w:right w:val="single" w:sz="4" w:space="0" w:color="auto"/>
            </w:tcBorders>
          </w:tcPr>
          <w:p w:rsidR="00DF3CE3" w:rsidRDefault="00DF3CE3" w:rsidP="006C5B1A">
            <w:pPr>
              <w:suppressAutoHyphens/>
              <w:spacing w:line="240" w:lineRule="auto"/>
              <w:jc w:val="both"/>
              <w:rPr>
                <w:rFonts w:ascii="Times New Roman" w:hAnsi="Times New Roman" w:cs="Times New Roman"/>
                <w:sz w:val="18"/>
                <w:szCs w:val="18"/>
              </w:rPr>
            </w:pPr>
            <w:r>
              <w:rPr>
                <w:rFonts w:ascii="Times New Roman" w:hAnsi="Times New Roman" w:cs="Times New Roman"/>
                <w:sz w:val="18"/>
                <w:szCs w:val="18"/>
              </w:rPr>
              <w:t>Несоблюдение правовых, нравственных и этических норм профессиональной этики, грубость, унижение, психологическое и физическое насилие (при наличии жалоб от участников образовательных отношений) – «-1» балл</w:t>
            </w:r>
          </w:p>
        </w:tc>
        <w:tc>
          <w:tcPr>
            <w:tcW w:w="1189" w:type="dxa"/>
            <w:tcBorders>
              <w:top w:val="single" w:sz="4" w:space="0" w:color="auto"/>
              <w:left w:val="single" w:sz="4" w:space="0" w:color="auto"/>
              <w:bottom w:val="single" w:sz="4" w:space="0" w:color="auto"/>
              <w:right w:val="single" w:sz="4" w:space="0" w:color="auto"/>
            </w:tcBorders>
          </w:tcPr>
          <w:p w:rsidR="00DF3CE3" w:rsidRPr="005B1169" w:rsidRDefault="00DF3CE3" w:rsidP="006C5B1A">
            <w:pPr>
              <w:suppressAutoHyphens/>
              <w:spacing w:line="240" w:lineRule="auto"/>
              <w:jc w:val="both"/>
              <w:rPr>
                <w:rFonts w:ascii="Times New Roman" w:hAnsi="Times New Roman" w:cs="Times New Roman"/>
                <w:sz w:val="20"/>
                <w:szCs w:val="20"/>
                <w:lang w:eastAsia="ar-SA"/>
              </w:rPr>
            </w:pPr>
          </w:p>
        </w:tc>
        <w:tc>
          <w:tcPr>
            <w:tcW w:w="1370" w:type="dxa"/>
            <w:gridSpan w:val="6"/>
            <w:tcBorders>
              <w:top w:val="single" w:sz="4" w:space="0" w:color="auto"/>
              <w:left w:val="single" w:sz="4" w:space="0" w:color="auto"/>
              <w:bottom w:val="single" w:sz="4" w:space="0" w:color="auto"/>
              <w:right w:val="single" w:sz="4" w:space="0" w:color="auto"/>
            </w:tcBorders>
          </w:tcPr>
          <w:p w:rsidR="00DF3CE3" w:rsidRDefault="00DF3CE3" w:rsidP="006C5B1A">
            <w:pPr>
              <w:suppressAutoHyphens/>
              <w:spacing w:line="240" w:lineRule="auto"/>
              <w:jc w:val="both"/>
              <w:rPr>
                <w:rFonts w:ascii="Times New Roman" w:hAnsi="Times New Roman" w:cs="Times New Roman"/>
                <w:sz w:val="20"/>
                <w:szCs w:val="20"/>
                <w:lang w:eastAsia="ar-SA"/>
              </w:rPr>
            </w:pPr>
          </w:p>
        </w:tc>
      </w:tr>
      <w:tr w:rsidR="00DF3CE3" w:rsidRPr="002F7AFC" w:rsidTr="006C5B1A">
        <w:trPr>
          <w:gridAfter w:val="1"/>
          <w:wAfter w:w="7" w:type="dxa"/>
        </w:trPr>
        <w:tc>
          <w:tcPr>
            <w:tcW w:w="772"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6.3.</w:t>
            </w:r>
          </w:p>
        </w:tc>
        <w:tc>
          <w:tcPr>
            <w:tcW w:w="3763" w:type="dxa"/>
          </w:tcPr>
          <w:p w:rsidR="00DF3CE3" w:rsidRPr="002F7AFC" w:rsidRDefault="00DF3CE3" w:rsidP="006C5B1A">
            <w:pPr>
              <w:spacing w:after="0" w:line="240" w:lineRule="auto"/>
              <w:jc w:val="both"/>
              <w:rPr>
                <w:rFonts w:ascii="Times New Roman" w:hAnsi="Times New Roman" w:cs="Times New Roman"/>
                <w:sz w:val="18"/>
                <w:szCs w:val="18"/>
              </w:rPr>
            </w:pPr>
            <w:r w:rsidRPr="002F7AFC">
              <w:rPr>
                <w:rFonts w:ascii="Times New Roman" w:hAnsi="Times New Roman" w:cs="Times New Roman"/>
                <w:sz w:val="18"/>
                <w:szCs w:val="18"/>
              </w:rPr>
              <w:t xml:space="preserve">  Профилактика правонарушений</w:t>
            </w:r>
          </w:p>
        </w:tc>
        <w:tc>
          <w:tcPr>
            <w:tcW w:w="1136" w:type="dxa"/>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364" w:type="dxa"/>
          </w:tcPr>
          <w:p w:rsidR="00DF3CE3" w:rsidRPr="002F7AFC" w:rsidRDefault="00DF3CE3" w:rsidP="006C5B1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Наличие правонарушений учащихся – «-1» балл за каждого ученика</w:t>
            </w:r>
          </w:p>
        </w:tc>
        <w:tc>
          <w:tcPr>
            <w:tcW w:w="1225" w:type="dxa"/>
            <w:gridSpan w:val="4"/>
          </w:tcPr>
          <w:p w:rsidR="00DF3CE3" w:rsidRPr="002F7AFC" w:rsidRDefault="00DF3CE3" w:rsidP="006C5B1A">
            <w:pPr>
              <w:spacing w:after="0" w:line="240" w:lineRule="auto"/>
              <w:jc w:val="center"/>
              <w:rPr>
                <w:rFonts w:ascii="Times New Roman" w:hAnsi="Times New Roman" w:cs="Times New Roman"/>
                <w:b/>
                <w:sz w:val="18"/>
                <w:szCs w:val="18"/>
              </w:rPr>
            </w:pPr>
          </w:p>
        </w:tc>
        <w:tc>
          <w:tcPr>
            <w:tcW w:w="1333" w:type="dxa"/>
            <w:gridSpan w:val="3"/>
          </w:tcPr>
          <w:p w:rsidR="00DF3CE3" w:rsidRPr="002F7AFC" w:rsidRDefault="00DF3CE3" w:rsidP="006C5B1A">
            <w:pPr>
              <w:spacing w:after="0" w:line="240" w:lineRule="auto"/>
              <w:jc w:val="center"/>
              <w:rPr>
                <w:rFonts w:ascii="Times New Roman" w:hAnsi="Times New Roman" w:cs="Times New Roman"/>
                <w:b/>
                <w:sz w:val="18"/>
                <w:szCs w:val="18"/>
              </w:rPr>
            </w:pPr>
          </w:p>
        </w:tc>
      </w:tr>
      <w:tr w:rsidR="00DF3CE3" w:rsidRPr="005B1169" w:rsidTr="006C5B1A">
        <w:tc>
          <w:tcPr>
            <w:tcW w:w="772" w:type="dxa"/>
            <w:tcBorders>
              <w:top w:val="single" w:sz="4" w:space="0" w:color="auto"/>
              <w:left w:val="single" w:sz="4" w:space="0" w:color="auto"/>
              <w:bottom w:val="single" w:sz="4" w:space="0" w:color="auto"/>
              <w:right w:val="single" w:sz="4" w:space="0" w:color="auto"/>
            </w:tcBorders>
          </w:tcPr>
          <w:p w:rsidR="00DF3CE3" w:rsidRPr="005B1169" w:rsidRDefault="00DF3CE3" w:rsidP="006C5B1A">
            <w:pPr>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6.4.</w:t>
            </w:r>
          </w:p>
        </w:tc>
        <w:tc>
          <w:tcPr>
            <w:tcW w:w="3763" w:type="dxa"/>
            <w:tcBorders>
              <w:top w:val="single" w:sz="4" w:space="0" w:color="auto"/>
              <w:left w:val="single" w:sz="4" w:space="0" w:color="auto"/>
              <w:bottom w:val="single" w:sz="4" w:space="0" w:color="auto"/>
              <w:right w:val="single" w:sz="4" w:space="0" w:color="auto"/>
            </w:tcBorders>
          </w:tcPr>
          <w:p w:rsidR="00DF3CE3" w:rsidRPr="002F7AFC" w:rsidRDefault="00DF3CE3" w:rsidP="006C5B1A">
            <w:pPr>
              <w:suppressAutoHyphens/>
              <w:spacing w:line="240" w:lineRule="auto"/>
              <w:jc w:val="both"/>
              <w:rPr>
                <w:rFonts w:ascii="Times New Roman" w:hAnsi="Times New Roman" w:cs="Times New Roman"/>
                <w:b/>
                <w:sz w:val="18"/>
                <w:szCs w:val="18"/>
              </w:rPr>
            </w:pPr>
            <w:r>
              <w:rPr>
                <w:rFonts w:ascii="Times New Roman" w:hAnsi="Times New Roman" w:cs="Times New Roman"/>
                <w:sz w:val="18"/>
                <w:szCs w:val="18"/>
              </w:rPr>
              <w:t xml:space="preserve">Систематическое посещение и участие в педсоветах, совещаниях, </w:t>
            </w:r>
            <w:proofErr w:type="spellStart"/>
            <w:r>
              <w:rPr>
                <w:rFonts w:ascii="Times New Roman" w:hAnsi="Times New Roman" w:cs="Times New Roman"/>
                <w:sz w:val="18"/>
                <w:szCs w:val="18"/>
              </w:rPr>
              <w:t>методобъединениях</w:t>
            </w:r>
            <w:proofErr w:type="spellEnd"/>
            <w:r>
              <w:rPr>
                <w:rFonts w:ascii="Times New Roman" w:hAnsi="Times New Roman" w:cs="Times New Roman"/>
                <w:sz w:val="18"/>
                <w:szCs w:val="18"/>
              </w:rPr>
              <w:t xml:space="preserve"> и </w:t>
            </w:r>
            <w:proofErr w:type="spellStart"/>
            <w:r>
              <w:rPr>
                <w:rFonts w:ascii="Times New Roman" w:hAnsi="Times New Roman" w:cs="Times New Roman"/>
                <w:sz w:val="18"/>
                <w:szCs w:val="18"/>
              </w:rPr>
              <w:t>др</w:t>
            </w:r>
            <w:proofErr w:type="gramStart"/>
            <w:r>
              <w:rPr>
                <w:rFonts w:ascii="Times New Roman" w:hAnsi="Times New Roman" w:cs="Times New Roman"/>
                <w:sz w:val="18"/>
                <w:szCs w:val="18"/>
              </w:rPr>
              <w:t>.м</w:t>
            </w:r>
            <w:proofErr w:type="gramEnd"/>
            <w:r>
              <w:rPr>
                <w:rFonts w:ascii="Times New Roman" w:hAnsi="Times New Roman" w:cs="Times New Roman"/>
                <w:sz w:val="18"/>
                <w:szCs w:val="18"/>
              </w:rPr>
              <w:t>ероприятиях</w:t>
            </w:r>
            <w:proofErr w:type="spellEnd"/>
          </w:p>
        </w:tc>
        <w:tc>
          <w:tcPr>
            <w:tcW w:w="1136" w:type="dxa"/>
            <w:tcBorders>
              <w:top w:val="single" w:sz="4" w:space="0" w:color="auto"/>
              <w:left w:val="single" w:sz="4" w:space="0" w:color="auto"/>
              <w:bottom w:val="single" w:sz="4" w:space="0" w:color="auto"/>
              <w:right w:val="single" w:sz="4" w:space="0" w:color="auto"/>
            </w:tcBorders>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370" w:type="dxa"/>
            <w:gridSpan w:val="2"/>
            <w:tcBorders>
              <w:top w:val="single" w:sz="4" w:space="0" w:color="auto"/>
              <w:left w:val="single" w:sz="4" w:space="0" w:color="auto"/>
              <w:bottom w:val="single" w:sz="4" w:space="0" w:color="auto"/>
              <w:right w:val="single" w:sz="4" w:space="0" w:color="auto"/>
            </w:tcBorders>
          </w:tcPr>
          <w:p w:rsidR="00DF3CE3" w:rsidRPr="005B1169" w:rsidRDefault="00DF3CE3" w:rsidP="006C5B1A">
            <w:pPr>
              <w:suppressAutoHyphens/>
              <w:spacing w:line="240" w:lineRule="auto"/>
              <w:jc w:val="both"/>
              <w:rPr>
                <w:rFonts w:ascii="Times New Roman" w:hAnsi="Times New Roman" w:cs="Times New Roman"/>
                <w:sz w:val="20"/>
                <w:szCs w:val="20"/>
              </w:rPr>
            </w:pPr>
            <w:r>
              <w:rPr>
                <w:rFonts w:ascii="Times New Roman" w:hAnsi="Times New Roman" w:cs="Times New Roman"/>
                <w:sz w:val="18"/>
                <w:szCs w:val="18"/>
              </w:rPr>
              <w:t>наличие нарушений, замечаний (непосещение педсоветов, совещаний, и др.</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Pr="002F7AFC">
              <w:rPr>
                <w:rFonts w:ascii="Times New Roman" w:hAnsi="Times New Roman" w:cs="Times New Roman"/>
                <w:sz w:val="18"/>
                <w:szCs w:val="18"/>
              </w:rPr>
              <w:t>-</w:t>
            </w:r>
            <w:r>
              <w:rPr>
                <w:rFonts w:ascii="Times New Roman" w:hAnsi="Times New Roman" w:cs="Times New Roman"/>
                <w:sz w:val="18"/>
                <w:szCs w:val="18"/>
              </w:rPr>
              <w:t xml:space="preserve"> «-</w:t>
            </w:r>
            <w:r w:rsidRPr="002F7AFC">
              <w:rPr>
                <w:rFonts w:ascii="Times New Roman" w:hAnsi="Times New Roman" w:cs="Times New Roman"/>
                <w:sz w:val="18"/>
                <w:szCs w:val="18"/>
              </w:rPr>
              <w:t>1</w:t>
            </w:r>
            <w:r>
              <w:rPr>
                <w:rFonts w:ascii="Times New Roman" w:hAnsi="Times New Roman" w:cs="Times New Roman"/>
                <w:sz w:val="18"/>
                <w:szCs w:val="18"/>
              </w:rPr>
              <w:t>»</w:t>
            </w:r>
            <w:r w:rsidRPr="002F7AFC">
              <w:rPr>
                <w:rFonts w:ascii="Times New Roman" w:hAnsi="Times New Roman" w:cs="Times New Roman"/>
                <w:sz w:val="18"/>
                <w:szCs w:val="18"/>
              </w:rPr>
              <w:t xml:space="preserve"> балл</w:t>
            </w:r>
          </w:p>
        </w:tc>
        <w:tc>
          <w:tcPr>
            <w:tcW w:w="1189" w:type="dxa"/>
            <w:tcBorders>
              <w:top w:val="single" w:sz="4" w:space="0" w:color="auto"/>
              <w:left w:val="single" w:sz="4" w:space="0" w:color="auto"/>
              <w:bottom w:val="single" w:sz="4" w:space="0" w:color="auto"/>
              <w:right w:val="single" w:sz="4" w:space="0" w:color="auto"/>
            </w:tcBorders>
          </w:tcPr>
          <w:p w:rsidR="00DF3CE3" w:rsidRPr="005B1169" w:rsidRDefault="00DF3CE3" w:rsidP="006C5B1A">
            <w:pPr>
              <w:suppressAutoHyphens/>
              <w:spacing w:line="240" w:lineRule="auto"/>
              <w:jc w:val="both"/>
              <w:rPr>
                <w:rFonts w:ascii="Times New Roman" w:hAnsi="Times New Roman" w:cs="Times New Roman"/>
                <w:sz w:val="20"/>
                <w:szCs w:val="20"/>
                <w:lang w:eastAsia="ar-SA"/>
              </w:rPr>
            </w:pPr>
          </w:p>
        </w:tc>
        <w:tc>
          <w:tcPr>
            <w:tcW w:w="1370" w:type="dxa"/>
            <w:gridSpan w:val="6"/>
            <w:tcBorders>
              <w:top w:val="single" w:sz="4" w:space="0" w:color="auto"/>
              <w:left w:val="single" w:sz="4" w:space="0" w:color="auto"/>
              <w:bottom w:val="single" w:sz="4" w:space="0" w:color="auto"/>
              <w:right w:val="single" w:sz="4" w:space="0" w:color="auto"/>
            </w:tcBorders>
          </w:tcPr>
          <w:p w:rsidR="00DF3CE3" w:rsidRDefault="00DF3CE3" w:rsidP="006C5B1A">
            <w:pPr>
              <w:suppressAutoHyphens/>
              <w:spacing w:line="240" w:lineRule="auto"/>
              <w:jc w:val="both"/>
              <w:rPr>
                <w:rFonts w:ascii="Times New Roman" w:hAnsi="Times New Roman" w:cs="Times New Roman"/>
                <w:sz w:val="20"/>
                <w:szCs w:val="20"/>
                <w:lang w:eastAsia="ar-SA"/>
              </w:rPr>
            </w:pPr>
          </w:p>
        </w:tc>
      </w:tr>
      <w:tr w:rsidR="00DF3CE3" w:rsidRPr="005B1169" w:rsidTr="006C5B1A">
        <w:tc>
          <w:tcPr>
            <w:tcW w:w="772" w:type="dxa"/>
            <w:tcBorders>
              <w:top w:val="single" w:sz="4" w:space="0" w:color="auto"/>
              <w:left w:val="single" w:sz="4" w:space="0" w:color="auto"/>
              <w:bottom w:val="single" w:sz="4" w:space="0" w:color="auto"/>
              <w:right w:val="single" w:sz="4" w:space="0" w:color="auto"/>
            </w:tcBorders>
          </w:tcPr>
          <w:p w:rsidR="00DF3CE3" w:rsidRPr="005B1169" w:rsidRDefault="00DF3CE3" w:rsidP="006C5B1A">
            <w:pPr>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6.5.</w:t>
            </w:r>
          </w:p>
        </w:tc>
        <w:tc>
          <w:tcPr>
            <w:tcW w:w="3763" w:type="dxa"/>
            <w:tcBorders>
              <w:top w:val="single" w:sz="4" w:space="0" w:color="auto"/>
              <w:left w:val="single" w:sz="4" w:space="0" w:color="auto"/>
              <w:bottom w:val="single" w:sz="4" w:space="0" w:color="auto"/>
              <w:right w:val="single" w:sz="4" w:space="0" w:color="auto"/>
            </w:tcBorders>
          </w:tcPr>
          <w:p w:rsidR="00DF3CE3" w:rsidRPr="002F7AFC" w:rsidRDefault="00DF3CE3" w:rsidP="006C5B1A">
            <w:pPr>
              <w:suppressAutoHyphen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Сдача отчетной </w:t>
            </w:r>
            <w:r w:rsidRPr="002F7AFC">
              <w:rPr>
                <w:rFonts w:ascii="Times New Roman" w:hAnsi="Times New Roman" w:cs="Times New Roman"/>
                <w:sz w:val="18"/>
                <w:szCs w:val="18"/>
              </w:rPr>
              <w:t xml:space="preserve">документации, </w:t>
            </w:r>
            <w:r>
              <w:rPr>
                <w:rFonts w:ascii="Times New Roman" w:hAnsi="Times New Roman" w:cs="Times New Roman"/>
                <w:sz w:val="18"/>
                <w:szCs w:val="18"/>
              </w:rPr>
              <w:t>установленной локальными актами</w:t>
            </w:r>
            <w:r w:rsidRPr="002F7AFC">
              <w:rPr>
                <w:rFonts w:ascii="Times New Roman" w:hAnsi="Times New Roman" w:cs="Times New Roman"/>
                <w:sz w:val="18"/>
                <w:szCs w:val="18"/>
              </w:rPr>
              <w:t xml:space="preserve"> учреждения   </w:t>
            </w:r>
          </w:p>
        </w:tc>
        <w:tc>
          <w:tcPr>
            <w:tcW w:w="1136" w:type="dxa"/>
            <w:tcBorders>
              <w:top w:val="single" w:sz="4" w:space="0" w:color="auto"/>
              <w:left w:val="single" w:sz="4" w:space="0" w:color="auto"/>
              <w:bottom w:val="single" w:sz="4" w:space="0" w:color="auto"/>
              <w:right w:val="single" w:sz="4" w:space="0" w:color="auto"/>
            </w:tcBorders>
          </w:tcPr>
          <w:p w:rsidR="00DF3CE3" w:rsidRPr="002F7AFC" w:rsidRDefault="00DF3CE3" w:rsidP="006C5B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370" w:type="dxa"/>
            <w:gridSpan w:val="2"/>
            <w:tcBorders>
              <w:top w:val="single" w:sz="4" w:space="0" w:color="auto"/>
              <w:left w:val="single" w:sz="4" w:space="0" w:color="auto"/>
              <w:bottom w:val="single" w:sz="4" w:space="0" w:color="auto"/>
              <w:right w:val="single" w:sz="4" w:space="0" w:color="auto"/>
            </w:tcBorders>
          </w:tcPr>
          <w:p w:rsidR="00DF3CE3" w:rsidRDefault="00DF3CE3" w:rsidP="006C5B1A">
            <w:pPr>
              <w:suppressAutoHyphens/>
              <w:spacing w:line="240" w:lineRule="auto"/>
              <w:jc w:val="both"/>
              <w:rPr>
                <w:rFonts w:ascii="Times New Roman" w:hAnsi="Times New Roman" w:cs="Times New Roman"/>
                <w:sz w:val="18"/>
                <w:szCs w:val="18"/>
              </w:rPr>
            </w:pPr>
            <w:r>
              <w:rPr>
                <w:rFonts w:ascii="Times New Roman" w:hAnsi="Times New Roman" w:cs="Times New Roman"/>
                <w:sz w:val="18"/>
                <w:szCs w:val="18"/>
              </w:rPr>
              <w:t>несвоевременная сдача отчетов, информаций, нарушение сроков   – «-1» балл</w:t>
            </w:r>
          </w:p>
        </w:tc>
        <w:tc>
          <w:tcPr>
            <w:tcW w:w="1189" w:type="dxa"/>
            <w:tcBorders>
              <w:top w:val="single" w:sz="4" w:space="0" w:color="auto"/>
              <w:left w:val="single" w:sz="4" w:space="0" w:color="auto"/>
              <w:bottom w:val="single" w:sz="4" w:space="0" w:color="auto"/>
              <w:right w:val="single" w:sz="4" w:space="0" w:color="auto"/>
            </w:tcBorders>
          </w:tcPr>
          <w:p w:rsidR="00DF3CE3" w:rsidRPr="005B1169" w:rsidRDefault="00DF3CE3" w:rsidP="006C5B1A">
            <w:pPr>
              <w:suppressAutoHyphens/>
              <w:spacing w:line="240" w:lineRule="auto"/>
              <w:jc w:val="both"/>
              <w:rPr>
                <w:rFonts w:ascii="Times New Roman" w:hAnsi="Times New Roman" w:cs="Times New Roman"/>
                <w:sz w:val="20"/>
                <w:szCs w:val="20"/>
                <w:lang w:eastAsia="ar-SA"/>
              </w:rPr>
            </w:pPr>
          </w:p>
        </w:tc>
        <w:tc>
          <w:tcPr>
            <w:tcW w:w="1370" w:type="dxa"/>
            <w:gridSpan w:val="6"/>
            <w:tcBorders>
              <w:top w:val="single" w:sz="4" w:space="0" w:color="auto"/>
              <w:left w:val="single" w:sz="4" w:space="0" w:color="auto"/>
              <w:bottom w:val="single" w:sz="4" w:space="0" w:color="auto"/>
              <w:right w:val="single" w:sz="4" w:space="0" w:color="auto"/>
            </w:tcBorders>
          </w:tcPr>
          <w:p w:rsidR="00DF3CE3" w:rsidRDefault="00DF3CE3" w:rsidP="006C5B1A">
            <w:pPr>
              <w:suppressAutoHyphens/>
              <w:spacing w:line="240" w:lineRule="auto"/>
              <w:jc w:val="both"/>
              <w:rPr>
                <w:rFonts w:ascii="Times New Roman" w:hAnsi="Times New Roman" w:cs="Times New Roman"/>
                <w:sz w:val="20"/>
                <w:szCs w:val="20"/>
                <w:lang w:eastAsia="ar-SA"/>
              </w:rPr>
            </w:pPr>
          </w:p>
        </w:tc>
      </w:tr>
    </w:tbl>
    <w:p w:rsidR="00DF3CE3" w:rsidRPr="003E4DF4" w:rsidRDefault="00DF3CE3" w:rsidP="00DF3CE3">
      <w:pPr>
        <w:spacing w:after="0" w:line="240" w:lineRule="auto"/>
        <w:outlineLvl w:val="0"/>
        <w:rPr>
          <w:rFonts w:ascii="Times New Roman" w:hAnsi="Times New Roman" w:cs="Times New Roman"/>
          <w:sz w:val="20"/>
          <w:szCs w:val="20"/>
        </w:rPr>
      </w:pPr>
      <w:r w:rsidRPr="003E4DF4">
        <w:rPr>
          <w:rFonts w:ascii="Times New Roman" w:hAnsi="Times New Roman" w:cs="Times New Roman"/>
          <w:sz w:val="20"/>
          <w:szCs w:val="20"/>
        </w:rPr>
        <w:t xml:space="preserve">(необходимо учесть при подсчете, что должностные обязанности учителя, классного руководителя </w:t>
      </w:r>
      <w:r>
        <w:rPr>
          <w:rFonts w:ascii="Times New Roman" w:hAnsi="Times New Roman" w:cs="Times New Roman"/>
          <w:sz w:val="20"/>
          <w:szCs w:val="20"/>
        </w:rPr>
        <w:t xml:space="preserve">уже </w:t>
      </w:r>
      <w:r w:rsidRPr="003E4DF4">
        <w:rPr>
          <w:rFonts w:ascii="Times New Roman" w:hAnsi="Times New Roman" w:cs="Times New Roman"/>
          <w:sz w:val="20"/>
          <w:szCs w:val="20"/>
        </w:rPr>
        <w:t xml:space="preserve">оплачиваются </w:t>
      </w:r>
      <w:r>
        <w:rPr>
          <w:rFonts w:ascii="Times New Roman" w:hAnsi="Times New Roman" w:cs="Times New Roman"/>
          <w:sz w:val="20"/>
          <w:szCs w:val="20"/>
        </w:rPr>
        <w:t>в соответствии с должностными окладами</w:t>
      </w:r>
      <w:r w:rsidRPr="003E4DF4">
        <w:rPr>
          <w:rFonts w:ascii="Times New Roman" w:hAnsi="Times New Roman" w:cs="Times New Roman"/>
          <w:sz w:val="20"/>
          <w:szCs w:val="20"/>
        </w:rPr>
        <w:t>)</w:t>
      </w:r>
    </w:p>
    <w:p w:rsidR="00DF3CE3" w:rsidRPr="005E3DE2" w:rsidRDefault="00DF3CE3" w:rsidP="00DF3CE3">
      <w:pPr>
        <w:spacing w:after="0" w:line="240" w:lineRule="auto"/>
        <w:textAlignment w:val="top"/>
        <w:rPr>
          <w:rFonts w:ascii="Times New Roman" w:eastAsia="Times New Roman" w:hAnsi="Times New Roman" w:cs="Times New Roman"/>
          <w:sz w:val="20"/>
          <w:szCs w:val="20"/>
        </w:rPr>
      </w:pPr>
      <w:r w:rsidRPr="005E3DE2">
        <w:rPr>
          <w:rFonts w:ascii="Times New Roman" w:eastAsia="Times New Roman" w:hAnsi="Times New Roman" w:cs="Times New Roman"/>
          <w:b/>
          <w:sz w:val="20"/>
          <w:szCs w:val="20"/>
        </w:rPr>
        <w:t xml:space="preserve">Подсчёт комиссии:    </w:t>
      </w:r>
      <w:r>
        <w:rPr>
          <w:rFonts w:ascii="Times New Roman" w:eastAsia="Times New Roman" w:hAnsi="Times New Roman" w:cs="Times New Roman"/>
          <w:b/>
          <w:sz w:val="20"/>
          <w:szCs w:val="20"/>
        </w:rPr>
        <w:t>___</w:t>
      </w:r>
      <w:r w:rsidRPr="005E3DE2">
        <w:rPr>
          <w:rFonts w:ascii="Times New Roman" w:eastAsia="Times New Roman" w:hAnsi="Times New Roman" w:cs="Times New Roman"/>
          <w:b/>
          <w:sz w:val="20"/>
          <w:szCs w:val="20"/>
        </w:rPr>
        <w:t xml:space="preserve">_______                                                                                             </w:t>
      </w:r>
      <w:r>
        <w:rPr>
          <w:rFonts w:ascii="Times New Roman" w:eastAsia="Times New Roman" w:hAnsi="Times New Roman" w:cs="Times New Roman"/>
          <w:b/>
          <w:sz w:val="20"/>
          <w:szCs w:val="20"/>
        </w:rPr>
        <w:t xml:space="preserve">                           </w:t>
      </w:r>
      <w:r w:rsidRPr="005E3DE2">
        <w:rPr>
          <w:rFonts w:ascii="Times New Roman" w:eastAsia="Times New Roman" w:hAnsi="Times New Roman" w:cs="Times New Roman"/>
          <w:b/>
          <w:sz w:val="20"/>
          <w:szCs w:val="20"/>
        </w:rPr>
        <w:t xml:space="preserve">Общее количество баллов  </w:t>
      </w:r>
      <w:r>
        <w:rPr>
          <w:rFonts w:ascii="Times New Roman" w:eastAsia="Times New Roman" w:hAnsi="Times New Roman" w:cs="Times New Roman"/>
          <w:b/>
          <w:sz w:val="20"/>
          <w:szCs w:val="20"/>
        </w:rPr>
        <w:t>(подсчет учителя)</w:t>
      </w:r>
      <w:r w:rsidRPr="005E3DE2">
        <w:rPr>
          <w:rFonts w:ascii="Times New Roman" w:eastAsia="Times New Roman" w:hAnsi="Times New Roman" w:cs="Times New Roman"/>
          <w:b/>
          <w:sz w:val="20"/>
          <w:szCs w:val="20"/>
        </w:rPr>
        <w:t xml:space="preserve">                   ____________</w:t>
      </w:r>
      <w:r>
        <w:rPr>
          <w:rFonts w:ascii="Times New Roman" w:eastAsia="Times New Roman" w:hAnsi="Times New Roman" w:cs="Times New Roman"/>
          <w:sz w:val="20"/>
          <w:szCs w:val="20"/>
        </w:rPr>
        <w:t xml:space="preserve">                                                                                                                                                            </w:t>
      </w:r>
      <w:r w:rsidRPr="005E3DE2">
        <w:rPr>
          <w:rFonts w:ascii="Times New Roman" w:eastAsia="Times New Roman" w:hAnsi="Times New Roman" w:cs="Times New Roman"/>
          <w:sz w:val="20"/>
          <w:szCs w:val="20"/>
        </w:rPr>
        <w:t> </w:t>
      </w:r>
      <w:r w:rsidRPr="005E3DE2">
        <w:rPr>
          <w:rFonts w:ascii="Times New Roman" w:eastAsia="Times New Roman" w:hAnsi="Times New Roman" w:cs="Times New Roman"/>
          <w:b/>
          <w:sz w:val="20"/>
          <w:szCs w:val="20"/>
        </w:rPr>
        <w:t>Подпись учителя ____________     __________________</w:t>
      </w:r>
    </w:p>
    <w:p w:rsidR="00DF3CE3" w:rsidRPr="005E3DE2" w:rsidRDefault="00DF3CE3" w:rsidP="00DF3CE3">
      <w:pPr>
        <w:spacing w:after="0" w:line="240" w:lineRule="auto"/>
        <w:jc w:val="both"/>
        <w:textAlignment w:val="top"/>
        <w:rPr>
          <w:rFonts w:ascii="Times New Roman" w:eastAsia="Times New Roman" w:hAnsi="Times New Roman" w:cs="Times New Roman"/>
          <w:b/>
          <w:sz w:val="20"/>
          <w:szCs w:val="20"/>
        </w:rPr>
      </w:pPr>
      <w:r w:rsidRPr="005E3DE2">
        <w:rPr>
          <w:rFonts w:ascii="Times New Roman" w:eastAsia="Times New Roman" w:hAnsi="Times New Roman" w:cs="Times New Roman"/>
          <w:b/>
          <w:sz w:val="20"/>
          <w:szCs w:val="20"/>
        </w:rPr>
        <w:t xml:space="preserve">Члены комиссии: </w:t>
      </w:r>
    </w:p>
    <w:p w:rsidR="00DF3CE3" w:rsidRPr="005E3DE2" w:rsidRDefault="00DF3CE3" w:rsidP="00DF3CE3">
      <w:pPr>
        <w:spacing w:after="0" w:line="240" w:lineRule="auto"/>
        <w:jc w:val="both"/>
        <w:textAlignment w:val="top"/>
        <w:rPr>
          <w:rFonts w:ascii="Times New Roman" w:eastAsia="Times New Roman" w:hAnsi="Times New Roman" w:cs="Times New Roman"/>
          <w:sz w:val="20"/>
          <w:szCs w:val="20"/>
        </w:rPr>
      </w:pPr>
      <w:r w:rsidRPr="005E3DE2">
        <w:rPr>
          <w:rFonts w:ascii="Times New Roman" w:eastAsia="Times New Roman" w:hAnsi="Times New Roman" w:cs="Times New Roman"/>
          <w:sz w:val="20"/>
          <w:szCs w:val="20"/>
        </w:rPr>
        <w:t>_______________________________________________</w:t>
      </w:r>
    </w:p>
    <w:p w:rsidR="00DF3CE3" w:rsidRPr="005E3DE2" w:rsidRDefault="00DF3CE3" w:rsidP="00DF3CE3">
      <w:pPr>
        <w:spacing w:after="0" w:line="240" w:lineRule="auto"/>
        <w:jc w:val="both"/>
        <w:textAlignment w:val="top"/>
        <w:rPr>
          <w:rFonts w:ascii="Times New Roman" w:eastAsia="Times New Roman" w:hAnsi="Times New Roman" w:cs="Times New Roman"/>
          <w:sz w:val="20"/>
          <w:szCs w:val="20"/>
        </w:rPr>
      </w:pPr>
      <w:r w:rsidRPr="005E3DE2">
        <w:rPr>
          <w:rFonts w:ascii="Times New Roman" w:eastAsia="Times New Roman" w:hAnsi="Times New Roman" w:cs="Times New Roman"/>
          <w:sz w:val="20"/>
          <w:szCs w:val="20"/>
        </w:rPr>
        <w:lastRenderedPageBreak/>
        <w:t>_______________________________________________</w:t>
      </w:r>
    </w:p>
    <w:p w:rsidR="00DF3CE3" w:rsidRPr="005E3DE2" w:rsidRDefault="00DF3CE3" w:rsidP="00DF3CE3">
      <w:pPr>
        <w:spacing w:after="0" w:line="240" w:lineRule="auto"/>
        <w:jc w:val="both"/>
        <w:textAlignment w:val="top"/>
        <w:rPr>
          <w:rFonts w:ascii="Times New Roman" w:eastAsia="Times New Roman" w:hAnsi="Times New Roman" w:cs="Times New Roman"/>
          <w:sz w:val="20"/>
          <w:szCs w:val="20"/>
        </w:rPr>
      </w:pPr>
      <w:r w:rsidRPr="005E3DE2">
        <w:rPr>
          <w:rFonts w:ascii="Times New Roman" w:eastAsia="Times New Roman" w:hAnsi="Times New Roman" w:cs="Times New Roman"/>
          <w:sz w:val="20"/>
          <w:szCs w:val="20"/>
        </w:rPr>
        <w:t xml:space="preserve">С результатами оценки экспертной группой </w:t>
      </w:r>
      <w:proofErr w:type="gramStart"/>
      <w:r w:rsidRPr="005E3DE2">
        <w:rPr>
          <w:rFonts w:ascii="Times New Roman" w:eastAsia="Times New Roman" w:hAnsi="Times New Roman" w:cs="Times New Roman"/>
          <w:sz w:val="20"/>
          <w:szCs w:val="20"/>
        </w:rPr>
        <w:t>ознакомлен</w:t>
      </w:r>
      <w:proofErr w:type="gramEnd"/>
      <w:r w:rsidRPr="005E3DE2">
        <w:rPr>
          <w:rFonts w:ascii="Times New Roman" w:eastAsia="Times New Roman" w:hAnsi="Times New Roman" w:cs="Times New Roman"/>
          <w:sz w:val="20"/>
          <w:szCs w:val="20"/>
        </w:rPr>
        <w:t xml:space="preserve">                    </w:t>
      </w:r>
    </w:p>
    <w:p w:rsidR="00DF3CE3" w:rsidRPr="005B1169" w:rsidRDefault="00DF3CE3" w:rsidP="00DF3CE3">
      <w:pPr>
        <w:spacing w:after="0" w:line="240" w:lineRule="auto"/>
        <w:outlineLvl w:val="0"/>
        <w:rPr>
          <w:rFonts w:ascii="Times New Roman" w:hAnsi="Times New Roman" w:cs="Times New Roman"/>
          <w:b/>
          <w:sz w:val="20"/>
          <w:szCs w:val="20"/>
        </w:rPr>
      </w:pPr>
      <w:r w:rsidRPr="005B1169">
        <w:rPr>
          <w:rFonts w:ascii="Times New Roman" w:hAnsi="Times New Roman" w:cs="Times New Roman"/>
          <w:b/>
          <w:sz w:val="20"/>
          <w:szCs w:val="20"/>
        </w:rPr>
        <w:t>Размер надбавки за результативность и качество работы производится при достижении следующих значений суммарной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DF3CE3" w:rsidRPr="005B1169" w:rsidTr="006C5B1A">
        <w:tc>
          <w:tcPr>
            <w:tcW w:w="4926"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sidRPr="005B1169">
              <w:rPr>
                <w:rFonts w:ascii="Times New Roman" w:hAnsi="Times New Roman" w:cs="Times New Roman"/>
                <w:sz w:val="20"/>
                <w:szCs w:val="20"/>
              </w:rPr>
              <w:t>Суммарная оценка эффективности деятельности учителя</w:t>
            </w:r>
          </w:p>
        </w:tc>
        <w:tc>
          <w:tcPr>
            <w:tcW w:w="4927"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sidRPr="005B1169">
              <w:rPr>
                <w:rFonts w:ascii="Times New Roman" w:hAnsi="Times New Roman" w:cs="Times New Roman"/>
                <w:sz w:val="20"/>
                <w:szCs w:val="20"/>
              </w:rPr>
              <w:t>Размер надбавки за результативность и качество работы</w:t>
            </w:r>
          </w:p>
        </w:tc>
      </w:tr>
      <w:tr w:rsidR="00DF3CE3" w:rsidRPr="005B1169" w:rsidTr="006C5B1A">
        <w:tc>
          <w:tcPr>
            <w:tcW w:w="4926"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Pr>
                <w:rFonts w:ascii="Times New Roman" w:hAnsi="Times New Roman" w:cs="Times New Roman"/>
                <w:sz w:val="20"/>
                <w:szCs w:val="20"/>
              </w:rPr>
              <w:t xml:space="preserve">50 </w:t>
            </w:r>
            <w:r w:rsidRPr="005B1169">
              <w:rPr>
                <w:rFonts w:ascii="Times New Roman" w:hAnsi="Times New Roman" w:cs="Times New Roman"/>
                <w:sz w:val="20"/>
                <w:szCs w:val="20"/>
              </w:rPr>
              <w:t xml:space="preserve">баллов и более </w:t>
            </w:r>
          </w:p>
        </w:tc>
        <w:tc>
          <w:tcPr>
            <w:tcW w:w="4927"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Pr>
                <w:rFonts w:ascii="Times New Roman" w:hAnsi="Times New Roman" w:cs="Times New Roman"/>
                <w:sz w:val="20"/>
                <w:szCs w:val="20"/>
              </w:rPr>
              <w:t>40</w:t>
            </w:r>
            <w:r w:rsidRPr="005B1169">
              <w:rPr>
                <w:rFonts w:ascii="Times New Roman" w:hAnsi="Times New Roman" w:cs="Times New Roman"/>
                <w:sz w:val="20"/>
                <w:szCs w:val="20"/>
              </w:rPr>
              <w:t xml:space="preserve"> %</w:t>
            </w:r>
          </w:p>
        </w:tc>
      </w:tr>
      <w:tr w:rsidR="00DF3CE3" w:rsidRPr="005B1169" w:rsidTr="006C5B1A">
        <w:tc>
          <w:tcPr>
            <w:tcW w:w="4926"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sidRPr="005B1169">
              <w:rPr>
                <w:rFonts w:ascii="Times New Roman" w:hAnsi="Times New Roman" w:cs="Times New Roman"/>
                <w:sz w:val="20"/>
                <w:szCs w:val="20"/>
              </w:rPr>
              <w:t>41-49 баллов</w:t>
            </w:r>
          </w:p>
        </w:tc>
        <w:tc>
          <w:tcPr>
            <w:tcW w:w="4927"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Pr>
                <w:rFonts w:ascii="Times New Roman" w:hAnsi="Times New Roman" w:cs="Times New Roman"/>
                <w:sz w:val="20"/>
                <w:szCs w:val="20"/>
              </w:rPr>
              <w:t>33-39</w:t>
            </w:r>
            <w:r w:rsidRPr="005B1169">
              <w:rPr>
                <w:rFonts w:ascii="Times New Roman" w:hAnsi="Times New Roman" w:cs="Times New Roman"/>
                <w:sz w:val="20"/>
                <w:szCs w:val="20"/>
              </w:rPr>
              <w:t>%</w:t>
            </w:r>
          </w:p>
        </w:tc>
      </w:tr>
      <w:tr w:rsidR="00DF3CE3" w:rsidRPr="005B1169" w:rsidTr="006C5B1A">
        <w:tc>
          <w:tcPr>
            <w:tcW w:w="4926"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sidRPr="005B1169">
              <w:rPr>
                <w:rFonts w:ascii="Times New Roman" w:hAnsi="Times New Roman" w:cs="Times New Roman"/>
                <w:sz w:val="20"/>
                <w:szCs w:val="20"/>
              </w:rPr>
              <w:t>31-40 баллов</w:t>
            </w:r>
          </w:p>
        </w:tc>
        <w:tc>
          <w:tcPr>
            <w:tcW w:w="4927"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Pr>
                <w:rFonts w:ascii="Times New Roman" w:hAnsi="Times New Roman" w:cs="Times New Roman"/>
                <w:sz w:val="20"/>
                <w:szCs w:val="20"/>
              </w:rPr>
              <w:t>25-32</w:t>
            </w:r>
            <w:r w:rsidRPr="005B1169">
              <w:rPr>
                <w:rFonts w:ascii="Times New Roman" w:hAnsi="Times New Roman" w:cs="Times New Roman"/>
                <w:sz w:val="20"/>
                <w:szCs w:val="20"/>
              </w:rPr>
              <w:t xml:space="preserve"> %</w:t>
            </w:r>
          </w:p>
        </w:tc>
      </w:tr>
      <w:tr w:rsidR="00DF3CE3" w:rsidRPr="005B1169" w:rsidTr="006C5B1A">
        <w:tc>
          <w:tcPr>
            <w:tcW w:w="4926"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sidRPr="005B1169">
              <w:rPr>
                <w:rFonts w:ascii="Times New Roman" w:hAnsi="Times New Roman" w:cs="Times New Roman"/>
                <w:sz w:val="20"/>
                <w:szCs w:val="20"/>
              </w:rPr>
              <w:t>21-30 баллов</w:t>
            </w:r>
          </w:p>
        </w:tc>
        <w:tc>
          <w:tcPr>
            <w:tcW w:w="4927"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Pr>
                <w:rFonts w:ascii="Times New Roman" w:hAnsi="Times New Roman" w:cs="Times New Roman"/>
                <w:sz w:val="20"/>
                <w:szCs w:val="20"/>
              </w:rPr>
              <w:t>17-24</w:t>
            </w:r>
            <w:r w:rsidRPr="005B1169">
              <w:rPr>
                <w:rFonts w:ascii="Times New Roman" w:hAnsi="Times New Roman" w:cs="Times New Roman"/>
                <w:sz w:val="20"/>
                <w:szCs w:val="20"/>
              </w:rPr>
              <w:t>%</w:t>
            </w:r>
          </w:p>
        </w:tc>
      </w:tr>
      <w:tr w:rsidR="00DF3CE3" w:rsidRPr="005B1169" w:rsidTr="006C5B1A">
        <w:tc>
          <w:tcPr>
            <w:tcW w:w="4926"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sidRPr="005B1169">
              <w:rPr>
                <w:rFonts w:ascii="Times New Roman" w:hAnsi="Times New Roman" w:cs="Times New Roman"/>
                <w:sz w:val="20"/>
                <w:szCs w:val="20"/>
              </w:rPr>
              <w:t>10-20 баллов</w:t>
            </w:r>
          </w:p>
        </w:tc>
        <w:tc>
          <w:tcPr>
            <w:tcW w:w="4927" w:type="dxa"/>
            <w:tcBorders>
              <w:top w:val="single" w:sz="4" w:space="0" w:color="auto"/>
              <w:left w:val="single" w:sz="4" w:space="0" w:color="auto"/>
              <w:bottom w:val="single" w:sz="4" w:space="0" w:color="auto"/>
              <w:right w:val="single" w:sz="4" w:space="0" w:color="auto"/>
            </w:tcBorders>
            <w:hideMark/>
          </w:tcPr>
          <w:p w:rsidR="00DF3CE3" w:rsidRPr="005B1169" w:rsidRDefault="00DF3CE3" w:rsidP="006C5B1A">
            <w:pPr>
              <w:suppressAutoHyphens/>
              <w:spacing w:after="0" w:line="240" w:lineRule="auto"/>
              <w:outlineLvl w:val="0"/>
              <w:rPr>
                <w:rFonts w:ascii="Times New Roman" w:hAnsi="Times New Roman" w:cs="Times New Roman"/>
                <w:sz w:val="20"/>
                <w:szCs w:val="20"/>
                <w:lang w:eastAsia="ar-SA"/>
              </w:rPr>
            </w:pPr>
            <w:r>
              <w:rPr>
                <w:rFonts w:ascii="Times New Roman" w:hAnsi="Times New Roman" w:cs="Times New Roman"/>
                <w:sz w:val="20"/>
                <w:szCs w:val="20"/>
              </w:rPr>
              <w:t>8 - 16</w:t>
            </w:r>
            <w:r w:rsidRPr="005B1169">
              <w:rPr>
                <w:rFonts w:ascii="Times New Roman" w:hAnsi="Times New Roman" w:cs="Times New Roman"/>
                <w:sz w:val="20"/>
                <w:szCs w:val="20"/>
              </w:rPr>
              <w:t xml:space="preserve"> %</w:t>
            </w:r>
          </w:p>
        </w:tc>
      </w:tr>
    </w:tbl>
    <w:p w:rsidR="00DF3CE3" w:rsidRPr="005E3DE2" w:rsidRDefault="00DF3CE3" w:rsidP="00DF3CE3">
      <w:pPr>
        <w:spacing w:after="0" w:line="240" w:lineRule="auto"/>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Стоимость 1 балла- 0,8%</w:t>
      </w:r>
    </w:p>
    <w:p w:rsidR="00DF3CE3" w:rsidRPr="00E26EE0" w:rsidRDefault="00DF3CE3" w:rsidP="00DF3CE3">
      <w:pPr>
        <w:rPr>
          <w:rFonts w:ascii="Times New Roman" w:hAnsi="Times New Roman" w:cs="Times New Roman"/>
        </w:rPr>
      </w:pPr>
    </w:p>
    <w:p w:rsidR="00484EFC" w:rsidRPr="00DF3CE3" w:rsidRDefault="00484EFC" w:rsidP="00DF3CE3">
      <w:pPr>
        <w:tabs>
          <w:tab w:val="left" w:pos="1260"/>
        </w:tabs>
      </w:pPr>
    </w:p>
    <w:sectPr w:rsidR="00484EFC" w:rsidRPr="00DF3CE3" w:rsidSect="00DF3CE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18CC"/>
    <w:multiLevelType w:val="hybridMultilevel"/>
    <w:tmpl w:val="ADC86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3265C"/>
    <w:multiLevelType w:val="hybridMultilevel"/>
    <w:tmpl w:val="AFACCB3E"/>
    <w:lvl w:ilvl="0" w:tplc="442237B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A1F2172"/>
    <w:multiLevelType w:val="hybridMultilevel"/>
    <w:tmpl w:val="105038F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2F2E3579"/>
    <w:multiLevelType w:val="hybridMultilevel"/>
    <w:tmpl w:val="4080FB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5D238F"/>
    <w:multiLevelType w:val="hybridMultilevel"/>
    <w:tmpl w:val="CE121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A20F27"/>
    <w:multiLevelType w:val="hybridMultilevel"/>
    <w:tmpl w:val="181E7D6E"/>
    <w:lvl w:ilvl="0" w:tplc="69508398">
      <w:numFmt w:val="bullet"/>
      <w:lvlText w:val="-"/>
      <w:lvlJc w:val="left"/>
      <w:pPr>
        <w:tabs>
          <w:tab w:val="num" w:pos="360"/>
        </w:tabs>
        <w:ind w:left="36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D4138AE"/>
    <w:multiLevelType w:val="hybridMultilevel"/>
    <w:tmpl w:val="749C2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8C467B"/>
    <w:multiLevelType w:val="hybridMultilevel"/>
    <w:tmpl w:val="5E2AC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8849D6"/>
    <w:multiLevelType w:val="hybridMultilevel"/>
    <w:tmpl w:val="F438CD54"/>
    <w:lvl w:ilvl="0" w:tplc="E760FCD4">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F44F8C"/>
    <w:multiLevelType w:val="hybridMultilevel"/>
    <w:tmpl w:val="D338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D1746B"/>
    <w:multiLevelType w:val="hybridMultilevel"/>
    <w:tmpl w:val="0D2A6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470F4C"/>
    <w:multiLevelType w:val="hybridMultilevel"/>
    <w:tmpl w:val="F58C90D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743317A2"/>
    <w:multiLevelType w:val="hybridMultilevel"/>
    <w:tmpl w:val="CC5683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6F97831"/>
    <w:multiLevelType w:val="hybridMultilevel"/>
    <w:tmpl w:val="6F86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5"/>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6"/>
  </w:num>
  <w:num w:numId="11">
    <w:abstractNumId w:val="7"/>
  </w:num>
  <w:num w:numId="12">
    <w:abstractNumId w:val="1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48"/>
    <w:rsid w:val="00240311"/>
    <w:rsid w:val="003E67D9"/>
    <w:rsid w:val="00484EFC"/>
    <w:rsid w:val="006C5B1A"/>
    <w:rsid w:val="008A3462"/>
    <w:rsid w:val="00B23C31"/>
    <w:rsid w:val="00CE1348"/>
    <w:rsid w:val="00D939FA"/>
    <w:rsid w:val="00DF3CE3"/>
    <w:rsid w:val="00EC5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F3CE3"/>
    <w:pPr>
      <w:keepNext/>
      <w:tabs>
        <w:tab w:val="num" w:pos="0"/>
      </w:tabs>
      <w:suppressAutoHyphens/>
      <w:spacing w:after="0" w:line="240" w:lineRule="auto"/>
      <w:ind w:right="-99"/>
      <w:jc w:val="center"/>
      <w:outlineLvl w:val="2"/>
    </w:pPr>
    <w:rPr>
      <w:rFonts w:ascii="Arial" w:eastAsia="Times New Roman" w:hAnsi="Arial" w:cs="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F3CE3"/>
    <w:pPr>
      <w:spacing w:after="0" w:line="240" w:lineRule="auto"/>
    </w:pPr>
    <w:rPr>
      <w:rFonts w:ascii="Tahoma" w:hAnsi="Tahoma" w:cs="Tahoma"/>
      <w:sz w:val="16"/>
      <w:szCs w:val="16"/>
    </w:rPr>
  </w:style>
  <w:style w:type="character" w:customStyle="1" w:styleId="a4">
    <w:name w:val="Текст выноски Знак"/>
    <w:basedOn w:val="a0"/>
    <w:link w:val="a3"/>
    <w:rsid w:val="00DF3CE3"/>
    <w:rPr>
      <w:rFonts w:ascii="Tahoma" w:hAnsi="Tahoma" w:cs="Tahoma"/>
      <w:sz w:val="16"/>
      <w:szCs w:val="16"/>
    </w:rPr>
  </w:style>
  <w:style w:type="character" w:customStyle="1" w:styleId="30">
    <w:name w:val="Заголовок 3 Знак"/>
    <w:basedOn w:val="a0"/>
    <w:link w:val="3"/>
    <w:rsid w:val="00DF3CE3"/>
    <w:rPr>
      <w:rFonts w:ascii="Arial" w:eastAsia="Times New Roman" w:hAnsi="Arial" w:cs="Arial"/>
      <w:b/>
      <w:bCs/>
      <w:i/>
      <w:iCs/>
      <w:lang w:eastAsia="ar-SA"/>
    </w:rPr>
  </w:style>
  <w:style w:type="paragraph" w:customStyle="1" w:styleId="21">
    <w:name w:val="Основной текст с отступом 21"/>
    <w:basedOn w:val="a"/>
    <w:rsid w:val="00DF3CE3"/>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31">
    <w:name w:val="Основной текст с отступом 31"/>
    <w:basedOn w:val="a"/>
    <w:rsid w:val="00DF3CE3"/>
    <w:pPr>
      <w:tabs>
        <w:tab w:val="left" w:pos="1440"/>
      </w:tabs>
      <w:suppressAutoHyphens/>
      <w:spacing w:after="0" w:line="240" w:lineRule="auto"/>
      <w:ind w:firstLine="680"/>
      <w:jc w:val="both"/>
    </w:pPr>
    <w:rPr>
      <w:rFonts w:ascii="Times New Roman" w:eastAsia="Times New Roman" w:hAnsi="Times New Roman" w:cs="Times New Roman"/>
      <w:sz w:val="28"/>
      <w:szCs w:val="28"/>
      <w:lang w:eastAsia="ar-SA"/>
    </w:rPr>
  </w:style>
  <w:style w:type="paragraph" w:styleId="a5">
    <w:name w:val="Title"/>
    <w:basedOn w:val="a"/>
    <w:next w:val="a6"/>
    <w:link w:val="a7"/>
    <w:qFormat/>
    <w:rsid w:val="00DF3CE3"/>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7">
    <w:name w:val="Название Знак"/>
    <w:basedOn w:val="a0"/>
    <w:link w:val="a5"/>
    <w:rsid w:val="00DF3CE3"/>
    <w:rPr>
      <w:rFonts w:ascii="Times New Roman" w:eastAsia="Times New Roman" w:hAnsi="Times New Roman" w:cs="Times New Roman"/>
      <w:b/>
      <w:bCs/>
      <w:sz w:val="28"/>
      <w:szCs w:val="28"/>
      <w:lang w:eastAsia="ar-SA"/>
    </w:rPr>
  </w:style>
  <w:style w:type="paragraph" w:styleId="a6">
    <w:name w:val="Subtitle"/>
    <w:basedOn w:val="a"/>
    <w:link w:val="a8"/>
    <w:qFormat/>
    <w:rsid w:val="00DF3CE3"/>
    <w:pPr>
      <w:suppressAutoHyphens/>
      <w:spacing w:after="60" w:line="240" w:lineRule="auto"/>
      <w:jc w:val="center"/>
      <w:outlineLvl w:val="1"/>
    </w:pPr>
    <w:rPr>
      <w:rFonts w:ascii="Arial" w:eastAsia="Times New Roman" w:hAnsi="Arial" w:cs="Arial"/>
      <w:sz w:val="24"/>
      <w:szCs w:val="24"/>
      <w:lang w:eastAsia="ar-SA"/>
    </w:rPr>
  </w:style>
  <w:style w:type="character" w:customStyle="1" w:styleId="a8">
    <w:name w:val="Подзаголовок Знак"/>
    <w:basedOn w:val="a0"/>
    <w:link w:val="a6"/>
    <w:rsid w:val="00DF3CE3"/>
    <w:rPr>
      <w:rFonts w:ascii="Arial" w:eastAsia="Times New Roman" w:hAnsi="Arial" w:cs="Arial"/>
      <w:sz w:val="24"/>
      <w:szCs w:val="24"/>
      <w:lang w:eastAsia="ar-SA"/>
    </w:rPr>
  </w:style>
  <w:style w:type="paragraph" w:customStyle="1" w:styleId="ConsPlusNormal">
    <w:name w:val="ConsPlusNormal"/>
    <w:rsid w:val="00DF3C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rsid w:val="00DF3CE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F3C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3CE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DF3C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Знак"/>
    <w:basedOn w:val="a"/>
    <w:rsid w:val="00DF3CE3"/>
    <w:pPr>
      <w:spacing w:after="160" w:line="240" w:lineRule="exact"/>
    </w:pPr>
    <w:rPr>
      <w:rFonts w:ascii="Verdana" w:eastAsia="Times New Roman" w:hAnsi="Verdana" w:cs="Times New Roman"/>
      <w:sz w:val="20"/>
      <w:szCs w:val="20"/>
      <w:lang w:val="en-US"/>
    </w:rPr>
  </w:style>
  <w:style w:type="paragraph" w:styleId="ab">
    <w:name w:val="footnote text"/>
    <w:basedOn w:val="a"/>
    <w:link w:val="ac"/>
    <w:semiHidden/>
    <w:rsid w:val="00DF3CE3"/>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DF3CE3"/>
    <w:rPr>
      <w:rFonts w:ascii="Times New Roman" w:eastAsia="Times New Roman" w:hAnsi="Times New Roman" w:cs="Times New Roman"/>
      <w:sz w:val="20"/>
      <w:szCs w:val="20"/>
      <w:lang w:eastAsia="ru-RU"/>
    </w:rPr>
  </w:style>
  <w:style w:type="character" w:styleId="ad">
    <w:name w:val="footnote reference"/>
    <w:semiHidden/>
    <w:rsid w:val="00DF3CE3"/>
    <w:rPr>
      <w:vertAlign w:val="superscript"/>
    </w:rPr>
  </w:style>
  <w:style w:type="paragraph" w:customStyle="1" w:styleId="ConsTitle">
    <w:name w:val="ConsTitle"/>
    <w:rsid w:val="00DF3CE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ae">
    <w:name w:val="Знак Знак Знак Знак"/>
    <w:basedOn w:val="a"/>
    <w:rsid w:val="00DF3CE3"/>
    <w:pPr>
      <w:spacing w:after="160" w:line="240" w:lineRule="exact"/>
    </w:pPr>
    <w:rPr>
      <w:rFonts w:ascii="Verdana" w:eastAsia="Times New Roman" w:hAnsi="Verdana" w:cs="Times New Roman"/>
      <w:sz w:val="20"/>
      <w:szCs w:val="20"/>
      <w:lang w:val="en-US"/>
    </w:rPr>
  </w:style>
  <w:style w:type="paragraph" w:styleId="af">
    <w:name w:val="header"/>
    <w:basedOn w:val="a"/>
    <w:link w:val="af0"/>
    <w:rsid w:val="00DF3CE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rsid w:val="00DF3CE3"/>
    <w:rPr>
      <w:rFonts w:ascii="Times New Roman" w:eastAsia="Times New Roman" w:hAnsi="Times New Roman" w:cs="Times New Roman"/>
      <w:sz w:val="24"/>
      <w:szCs w:val="24"/>
      <w:lang w:eastAsia="ar-SA"/>
    </w:rPr>
  </w:style>
  <w:style w:type="paragraph" w:styleId="af1">
    <w:name w:val="footer"/>
    <w:basedOn w:val="a"/>
    <w:link w:val="af2"/>
    <w:uiPriority w:val="99"/>
    <w:rsid w:val="00DF3CE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DF3CE3"/>
    <w:rPr>
      <w:rFonts w:ascii="Times New Roman" w:eastAsia="Times New Roman" w:hAnsi="Times New Roman" w:cs="Times New Roman"/>
      <w:sz w:val="24"/>
      <w:szCs w:val="24"/>
      <w:lang w:eastAsia="ar-SA"/>
    </w:rPr>
  </w:style>
  <w:style w:type="character" w:customStyle="1" w:styleId="rfrnbsp">
    <w:name w:val="rfr_nbsp"/>
    <w:basedOn w:val="a0"/>
    <w:rsid w:val="00DF3CE3"/>
  </w:style>
  <w:style w:type="character" w:styleId="af3">
    <w:name w:val="page number"/>
    <w:basedOn w:val="a0"/>
    <w:rsid w:val="00DF3CE3"/>
  </w:style>
  <w:style w:type="paragraph" w:styleId="af4">
    <w:name w:val="Body Text"/>
    <w:basedOn w:val="a"/>
    <w:link w:val="af5"/>
    <w:rsid w:val="00DF3CE3"/>
    <w:pPr>
      <w:spacing w:after="0" w:line="240" w:lineRule="auto"/>
      <w:jc w:val="both"/>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DF3CE3"/>
    <w:rPr>
      <w:rFonts w:ascii="Times New Roman" w:eastAsia="Times New Roman" w:hAnsi="Times New Roman" w:cs="Times New Roman"/>
      <w:sz w:val="24"/>
      <w:szCs w:val="24"/>
      <w:lang w:eastAsia="ar-SA"/>
    </w:rPr>
  </w:style>
  <w:style w:type="paragraph" w:customStyle="1" w:styleId="210">
    <w:name w:val="Основной текст 21"/>
    <w:basedOn w:val="a"/>
    <w:rsid w:val="00DF3CE3"/>
    <w:pPr>
      <w:spacing w:after="0" w:line="312" w:lineRule="auto"/>
      <w:jc w:val="both"/>
    </w:pPr>
    <w:rPr>
      <w:rFonts w:ascii="Times New Roman" w:eastAsia="Times New Roman" w:hAnsi="Times New Roman" w:cs="Times New Roman"/>
      <w:sz w:val="27"/>
      <w:szCs w:val="24"/>
      <w:lang w:eastAsia="ar-SA"/>
    </w:rPr>
  </w:style>
  <w:style w:type="paragraph" w:customStyle="1" w:styleId="310">
    <w:name w:val="Основной текст 31"/>
    <w:basedOn w:val="a"/>
    <w:rsid w:val="00DF3CE3"/>
    <w:pPr>
      <w:spacing w:after="0" w:line="240" w:lineRule="auto"/>
    </w:pPr>
    <w:rPr>
      <w:rFonts w:ascii="Times New Roman" w:eastAsia="Times New Roman" w:hAnsi="Times New Roman" w:cs="Times New Roman"/>
      <w:sz w:val="27"/>
      <w:szCs w:val="24"/>
      <w:lang w:eastAsia="ar-SA"/>
    </w:rPr>
  </w:style>
  <w:style w:type="paragraph" w:styleId="af6">
    <w:name w:val="No Spacing"/>
    <w:uiPriority w:val="1"/>
    <w:qFormat/>
    <w:rsid w:val="00DF3CE3"/>
    <w:pPr>
      <w:spacing w:after="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DF3CE3"/>
    <w:pPr>
      <w:spacing w:after="120" w:line="240" w:lineRule="auto"/>
      <w:ind w:left="283"/>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0"/>
    <w:link w:val="af7"/>
    <w:uiPriority w:val="99"/>
    <w:rsid w:val="00DF3CE3"/>
    <w:rPr>
      <w:rFonts w:ascii="Times New Roman" w:eastAsia="Times New Roman" w:hAnsi="Times New Roman" w:cs="Times New Roman"/>
      <w:sz w:val="24"/>
      <w:szCs w:val="24"/>
      <w:lang w:eastAsia="ar-SA"/>
    </w:rPr>
  </w:style>
  <w:style w:type="paragraph" w:styleId="af9">
    <w:name w:val="Normal (Web)"/>
    <w:basedOn w:val="a"/>
    <w:uiPriority w:val="99"/>
    <w:rsid w:val="00DF3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DF3CE3"/>
  </w:style>
  <w:style w:type="character" w:customStyle="1" w:styleId="grame">
    <w:name w:val="grame"/>
    <w:basedOn w:val="a0"/>
    <w:rsid w:val="00DF3CE3"/>
  </w:style>
  <w:style w:type="paragraph" w:styleId="afa">
    <w:name w:val="List Paragraph"/>
    <w:basedOn w:val="a"/>
    <w:uiPriority w:val="34"/>
    <w:qFormat/>
    <w:rsid w:val="00DF3CE3"/>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F3CE3"/>
    <w:pPr>
      <w:keepNext/>
      <w:tabs>
        <w:tab w:val="num" w:pos="0"/>
      </w:tabs>
      <w:suppressAutoHyphens/>
      <w:spacing w:after="0" w:line="240" w:lineRule="auto"/>
      <w:ind w:right="-99"/>
      <w:jc w:val="center"/>
      <w:outlineLvl w:val="2"/>
    </w:pPr>
    <w:rPr>
      <w:rFonts w:ascii="Arial" w:eastAsia="Times New Roman" w:hAnsi="Arial" w:cs="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F3CE3"/>
    <w:pPr>
      <w:spacing w:after="0" w:line="240" w:lineRule="auto"/>
    </w:pPr>
    <w:rPr>
      <w:rFonts w:ascii="Tahoma" w:hAnsi="Tahoma" w:cs="Tahoma"/>
      <w:sz w:val="16"/>
      <w:szCs w:val="16"/>
    </w:rPr>
  </w:style>
  <w:style w:type="character" w:customStyle="1" w:styleId="a4">
    <w:name w:val="Текст выноски Знак"/>
    <w:basedOn w:val="a0"/>
    <w:link w:val="a3"/>
    <w:rsid w:val="00DF3CE3"/>
    <w:rPr>
      <w:rFonts w:ascii="Tahoma" w:hAnsi="Tahoma" w:cs="Tahoma"/>
      <w:sz w:val="16"/>
      <w:szCs w:val="16"/>
    </w:rPr>
  </w:style>
  <w:style w:type="character" w:customStyle="1" w:styleId="30">
    <w:name w:val="Заголовок 3 Знак"/>
    <w:basedOn w:val="a0"/>
    <w:link w:val="3"/>
    <w:rsid w:val="00DF3CE3"/>
    <w:rPr>
      <w:rFonts w:ascii="Arial" w:eastAsia="Times New Roman" w:hAnsi="Arial" w:cs="Arial"/>
      <w:b/>
      <w:bCs/>
      <w:i/>
      <w:iCs/>
      <w:lang w:eastAsia="ar-SA"/>
    </w:rPr>
  </w:style>
  <w:style w:type="paragraph" w:customStyle="1" w:styleId="21">
    <w:name w:val="Основной текст с отступом 21"/>
    <w:basedOn w:val="a"/>
    <w:rsid w:val="00DF3CE3"/>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31">
    <w:name w:val="Основной текст с отступом 31"/>
    <w:basedOn w:val="a"/>
    <w:rsid w:val="00DF3CE3"/>
    <w:pPr>
      <w:tabs>
        <w:tab w:val="left" w:pos="1440"/>
      </w:tabs>
      <w:suppressAutoHyphens/>
      <w:spacing w:after="0" w:line="240" w:lineRule="auto"/>
      <w:ind w:firstLine="680"/>
      <w:jc w:val="both"/>
    </w:pPr>
    <w:rPr>
      <w:rFonts w:ascii="Times New Roman" w:eastAsia="Times New Roman" w:hAnsi="Times New Roman" w:cs="Times New Roman"/>
      <w:sz w:val="28"/>
      <w:szCs w:val="28"/>
      <w:lang w:eastAsia="ar-SA"/>
    </w:rPr>
  </w:style>
  <w:style w:type="paragraph" w:styleId="a5">
    <w:name w:val="Title"/>
    <w:basedOn w:val="a"/>
    <w:next w:val="a6"/>
    <w:link w:val="a7"/>
    <w:qFormat/>
    <w:rsid w:val="00DF3CE3"/>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7">
    <w:name w:val="Название Знак"/>
    <w:basedOn w:val="a0"/>
    <w:link w:val="a5"/>
    <w:rsid w:val="00DF3CE3"/>
    <w:rPr>
      <w:rFonts w:ascii="Times New Roman" w:eastAsia="Times New Roman" w:hAnsi="Times New Roman" w:cs="Times New Roman"/>
      <w:b/>
      <w:bCs/>
      <w:sz w:val="28"/>
      <w:szCs w:val="28"/>
      <w:lang w:eastAsia="ar-SA"/>
    </w:rPr>
  </w:style>
  <w:style w:type="paragraph" w:styleId="a6">
    <w:name w:val="Subtitle"/>
    <w:basedOn w:val="a"/>
    <w:link w:val="a8"/>
    <w:qFormat/>
    <w:rsid w:val="00DF3CE3"/>
    <w:pPr>
      <w:suppressAutoHyphens/>
      <w:spacing w:after="60" w:line="240" w:lineRule="auto"/>
      <w:jc w:val="center"/>
      <w:outlineLvl w:val="1"/>
    </w:pPr>
    <w:rPr>
      <w:rFonts w:ascii="Arial" w:eastAsia="Times New Roman" w:hAnsi="Arial" w:cs="Arial"/>
      <w:sz w:val="24"/>
      <w:szCs w:val="24"/>
      <w:lang w:eastAsia="ar-SA"/>
    </w:rPr>
  </w:style>
  <w:style w:type="character" w:customStyle="1" w:styleId="a8">
    <w:name w:val="Подзаголовок Знак"/>
    <w:basedOn w:val="a0"/>
    <w:link w:val="a6"/>
    <w:rsid w:val="00DF3CE3"/>
    <w:rPr>
      <w:rFonts w:ascii="Arial" w:eastAsia="Times New Roman" w:hAnsi="Arial" w:cs="Arial"/>
      <w:sz w:val="24"/>
      <w:szCs w:val="24"/>
      <w:lang w:eastAsia="ar-SA"/>
    </w:rPr>
  </w:style>
  <w:style w:type="paragraph" w:customStyle="1" w:styleId="ConsPlusNormal">
    <w:name w:val="ConsPlusNormal"/>
    <w:rsid w:val="00DF3C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rsid w:val="00DF3CE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F3C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3CE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DF3C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Знак"/>
    <w:basedOn w:val="a"/>
    <w:rsid w:val="00DF3CE3"/>
    <w:pPr>
      <w:spacing w:after="160" w:line="240" w:lineRule="exact"/>
    </w:pPr>
    <w:rPr>
      <w:rFonts w:ascii="Verdana" w:eastAsia="Times New Roman" w:hAnsi="Verdana" w:cs="Times New Roman"/>
      <w:sz w:val="20"/>
      <w:szCs w:val="20"/>
      <w:lang w:val="en-US"/>
    </w:rPr>
  </w:style>
  <w:style w:type="paragraph" w:styleId="ab">
    <w:name w:val="footnote text"/>
    <w:basedOn w:val="a"/>
    <w:link w:val="ac"/>
    <w:semiHidden/>
    <w:rsid w:val="00DF3CE3"/>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DF3CE3"/>
    <w:rPr>
      <w:rFonts w:ascii="Times New Roman" w:eastAsia="Times New Roman" w:hAnsi="Times New Roman" w:cs="Times New Roman"/>
      <w:sz w:val="20"/>
      <w:szCs w:val="20"/>
      <w:lang w:eastAsia="ru-RU"/>
    </w:rPr>
  </w:style>
  <w:style w:type="character" w:styleId="ad">
    <w:name w:val="footnote reference"/>
    <w:semiHidden/>
    <w:rsid w:val="00DF3CE3"/>
    <w:rPr>
      <w:vertAlign w:val="superscript"/>
    </w:rPr>
  </w:style>
  <w:style w:type="paragraph" w:customStyle="1" w:styleId="ConsTitle">
    <w:name w:val="ConsTitle"/>
    <w:rsid w:val="00DF3CE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ae">
    <w:name w:val="Знак Знак Знак Знак"/>
    <w:basedOn w:val="a"/>
    <w:rsid w:val="00DF3CE3"/>
    <w:pPr>
      <w:spacing w:after="160" w:line="240" w:lineRule="exact"/>
    </w:pPr>
    <w:rPr>
      <w:rFonts w:ascii="Verdana" w:eastAsia="Times New Roman" w:hAnsi="Verdana" w:cs="Times New Roman"/>
      <w:sz w:val="20"/>
      <w:szCs w:val="20"/>
      <w:lang w:val="en-US"/>
    </w:rPr>
  </w:style>
  <w:style w:type="paragraph" w:styleId="af">
    <w:name w:val="header"/>
    <w:basedOn w:val="a"/>
    <w:link w:val="af0"/>
    <w:rsid w:val="00DF3CE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rsid w:val="00DF3CE3"/>
    <w:rPr>
      <w:rFonts w:ascii="Times New Roman" w:eastAsia="Times New Roman" w:hAnsi="Times New Roman" w:cs="Times New Roman"/>
      <w:sz w:val="24"/>
      <w:szCs w:val="24"/>
      <w:lang w:eastAsia="ar-SA"/>
    </w:rPr>
  </w:style>
  <w:style w:type="paragraph" w:styleId="af1">
    <w:name w:val="footer"/>
    <w:basedOn w:val="a"/>
    <w:link w:val="af2"/>
    <w:uiPriority w:val="99"/>
    <w:rsid w:val="00DF3CE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DF3CE3"/>
    <w:rPr>
      <w:rFonts w:ascii="Times New Roman" w:eastAsia="Times New Roman" w:hAnsi="Times New Roman" w:cs="Times New Roman"/>
      <w:sz w:val="24"/>
      <w:szCs w:val="24"/>
      <w:lang w:eastAsia="ar-SA"/>
    </w:rPr>
  </w:style>
  <w:style w:type="character" w:customStyle="1" w:styleId="rfrnbsp">
    <w:name w:val="rfr_nbsp"/>
    <w:basedOn w:val="a0"/>
    <w:rsid w:val="00DF3CE3"/>
  </w:style>
  <w:style w:type="character" w:styleId="af3">
    <w:name w:val="page number"/>
    <w:basedOn w:val="a0"/>
    <w:rsid w:val="00DF3CE3"/>
  </w:style>
  <w:style w:type="paragraph" w:styleId="af4">
    <w:name w:val="Body Text"/>
    <w:basedOn w:val="a"/>
    <w:link w:val="af5"/>
    <w:rsid w:val="00DF3CE3"/>
    <w:pPr>
      <w:spacing w:after="0" w:line="240" w:lineRule="auto"/>
      <w:jc w:val="both"/>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DF3CE3"/>
    <w:rPr>
      <w:rFonts w:ascii="Times New Roman" w:eastAsia="Times New Roman" w:hAnsi="Times New Roman" w:cs="Times New Roman"/>
      <w:sz w:val="24"/>
      <w:szCs w:val="24"/>
      <w:lang w:eastAsia="ar-SA"/>
    </w:rPr>
  </w:style>
  <w:style w:type="paragraph" w:customStyle="1" w:styleId="210">
    <w:name w:val="Основной текст 21"/>
    <w:basedOn w:val="a"/>
    <w:rsid w:val="00DF3CE3"/>
    <w:pPr>
      <w:spacing w:after="0" w:line="312" w:lineRule="auto"/>
      <w:jc w:val="both"/>
    </w:pPr>
    <w:rPr>
      <w:rFonts w:ascii="Times New Roman" w:eastAsia="Times New Roman" w:hAnsi="Times New Roman" w:cs="Times New Roman"/>
      <w:sz w:val="27"/>
      <w:szCs w:val="24"/>
      <w:lang w:eastAsia="ar-SA"/>
    </w:rPr>
  </w:style>
  <w:style w:type="paragraph" w:customStyle="1" w:styleId="310">
    <w:name w:val="Основной текст 31"/>
    <w:basedOn w:val="a"/>
    <w:rsid w:val="00DF3CE3"/>
    <w:pPr>
      <w:spacing w:after="0" w:line="240" w:lineRule="auto"/>
    </w:pPr>
    <w:rPr>
      <w:rFonts w:ascii="Times New Roman" w:eastAsia="Times New Roman" w:hAnsi="Times New Roman" w:cs="Times New Roman"/>
      <w:sz w:val="27"/>
      <w:szCs w:val="24"/>
      <w:lang w:eastAsia="ar-SA"/>
    </w:rPr>
  </w:style>
  <w:style w:type="paragraph" w:styleId="af6">
    <w:name w:val="No Spacing"/>
    <w:uiPriority w:val="1"/>
    <w:qFormat/>
    <w:rsid w:val="00DF3CE3"/>
    <w:pPr>
      <w:spacing w:after="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DF3CE3"/>
    <w:pPr>
      <w:spacing w:after="120" w:line="240" w:lineRule="auto"/>
      <w:ind w:left="283"/>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0"/>
    <w:link w:val="af7"/>
    <w:uiPriority w:val="99"/>
    <w:rsid w:val="00DF3CE3"/>
    <w:rPr>
      <w:rFonts w:ascii="Times New Roman" w:eastAsia="Times New Roman" w:hAnsi="Times New Roman" w:cs="Times New Roman"/>
      <w:sz w:val="24"/>
      <w:szCs w:val="24"/>
      <w:lang w:eastAsia="ar-SA"/>
    </w:rPr>
  </w:style>
  <w:style w:type="paragraph" w:styleId="af9">
    <w:name w:val="Normal (Web)"/>
    <w:basedOn w:val="a"/>
    <w:uiPriority w:val="99"/>
    <w:rsid w:val="00DF3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DF3CE3"/>
  </w:style>
  <w:style w:type="character" w:customStyle="1" w:styleId="grame">
    <w:name w:val="grame"/>
    <w:basedOn w:val="a0"/>
    <w:rsid w:val="00DF3CE3"/>
  </w:style>
  <w:style w:type="paragraph" w:styleId="afa">
    <w:name w:val="List Paragraph"/>
    <w:basedOn w:val="a"/>
    <w:uiPriority w:val="34"/>
    <w:qFormat/>
    <w:rsid w:val="00DF3CE3"/>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3A33A40B8C6D769671B80AD428738FB4B5D962524D85546566EC4B9A254983E3F3537CC7BBC416BXFV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8129</Words>
  <Characters>46336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6</cp:revision>
  <dcterms:created xsi:type="dcterms:W3CDTF">2016-02-19T05:54:00Z</dcterms:created>
  <dcterms:modified xsi:type="dcterms:W3CDTF">2016-02-24T06:35:00Z</dcterms:modified>
</cp:coreProperties>
</file>